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2DB8" w:rsidRPr="003E0DB1" w:rsidRDefault="00252DB8" w:rsidP="00252DB8">
      <w:pPr>
        <w:pStyle w:val="ZA"/>
        <w:framePr w:h="1041" w:hRule="exact" w:wrap="notBeside" w:hAnchor="page" w:x="1181" w:y="1471"/>
        <w:pBdr>
          <w:bottom w:val="single" w:sz="4" w:space="1" w:color="auto"/>
        </w:pBdr>
        <w:rPr>
          <w:sz w:val="48"/>
          <w:lang w:val="en-US"/>
        </w:rPr>
      </w:pPr>
      <w:bookmarkStart w:id="0" w:name="page1"/>
      <w:r w:rsidRPr="003E0DB1">
        <w:rPr>
          <w:sz w:val="48"/>
          <w:lang w:val="en-US"/>
        </w:rPr>
        <w:t xml:space="preserve">5GAA </w:t>
      </w:r>
      <w:r w:rsidR="0099430D">
        <w:rPr>
          <w:sz w:val="48"/>
          <w:lang w:val="en-US"/>
        </w:rPr>
        <w:t>General Requirements</w:t>
      </w:r>
      <w:r>
        <w:rPr>
          <w:sz w:val="48"/>
          <w:lang w:val="en-US"/>
        </w:rPr>
        <w:t xml:space="preserve"> (</w:t>
      </w:r>
      <w:r w:rsidR="00E779C5">
        <w:rPr>
          <w:sz w:val="48"/>
          <w:lang w:val="en-US"/>
        </w:rPr>
        <w:t xml:space="preserve">Annex </w:t>
      </w:r>
      <w:r w:rsidR="004A16F3">
        <w:rPr>
          <w:sz w:val="48"/>
          <w:lang w:val="en-US"/>
        </w:rPr>
        <w:t>10</w:t>
      </w:r>
      <w:r>
        <w:rPr>
          <w:sz w:val="48"/>
          <w:lang w:val="en-US"/>
        </w:rPr>
        <w:t>)</w:t>
      </w:r>
      <w:r w:rsidRPr="003E0DB1">
        <w:rPr>
          <w:sz w:val="48"/>
          <w:lang w:val="en-US"/>
        </w:rPr>
        <w:t xml:space="preserve">                                           </w:t>
      </w:r>
    </w:p>
    <w:p w:rsidR="00252DB8" w:rsidRPr="00C6588A" w:rsidRDefault="00252DB8" w:rsidP="00252DB8">
      <w:pPr>
        <w:pStyle w:val="ZA"/>
        <w:framePr w:h="1041" w:hRule="exact" w:wrap="notBeside" w:hAnchor="page" w:x="1181" w:y="1471"/>
        <w:pBdr>
          <w:bottom w:val="single" w:sz="4" w:space="1" w:color="auto"/>
        </w:pBdr>
        <w:rPr>
          <w:lang w:val="en-US"/>
        </w:rPr>
      </w:pPr>
    </w:p>
    <w:p w:rsidR="00252DB8" w:rsidRPr="004478F8" w:rsidRDefault="00252DB8" w:rsidP="00252DB8">
      <w:pPr>
        <w:pStyle w:val="ZT"/>
        <w:framePr w:wrap="notBeside" w:vAnchor="page" w:hAnchor="page" w:x="1231" w:y="3171"/>
        <w:rPr>
          <w:lang w:val="en-US"/>
        </w:rPr>
      </w:pPr>
      <w:r w:rsidRPr="004478F8">
        <w:rPr>
          <w:lang w:val="en-US"/>
        </w:rPr>
        <w:t>5G Automotive Association;</w:t>
      </w:r>
    </w:p>
    <w:p w:rsidR="00252DB8" w:rsidRDefault="00252DB8" w:rsidP="00252DB8">
      <w:pPr>
        <w:pStyle w:val="ZT"/>
        <w:framePr w:wrap="notBeside" w:vAnchor="page" w:hAnchor="page" w:x="1231" w:y="3171"/>
        <w:rPr>
          <w:lang w:val="en-US"/>
        </w:rPr>
      </w:pPr>
      <w:r w:rsidRPr="004478F8">
        <w:rPr>
          <w:lang w:val="en-US"/>
        </w:rPr>
        <w:t>Use Cases and Technical Requirements;</w:t>
      </w:r>
      <w:r>
        <w:rPr>
          <w:lang w:val="en-US"/>
        </w:rPr>
        <w:t xml:space="preserve"> </w:t>
      </w:r>
    </w:p>
    <w:p w:rsidR="00252DB8" w:rsidRPr="004478F8" w:rsidRDefault="0099430D" w:rsidP="00252DB8">
      <w:pPr>
        <w:pStyle w:val="ZT"/>
        <w:framePr w:wrap="notBeside" w:vAnchor="page" w:hAnchor="page" w:x="1231" w:y="3171"/>
        <w:rPr>
          <w:lang w:val="en-US"/>
        </w:rPr>
      </w:pPr>
      <w:r>
        <w:rPr>
          <w:lang w:val="en-US"/>
        </w:rPr>
        <w:t>Prioritization of Functional and General Requirements</w:t>
      </w:r>
    </w:p>
    <w:p w:rsidR="00252DB8" w:rsidRPr="004478F8" w:rsidRDefault="00252DB8" w:rsidP="00252DB8">
      <w:pPr>
        <w:pStyle w:val="ZT"/>
        <w:framePr w:wrap="notBeside" w:vAnchor="page" w:hAnchor="page" w:x="1231" w:y="3171"/>
        <w:rPr>
          <w:lang w:val="en-US"/>
        </w:rPr>
      </w:pPr>
      <w:r w:rsidRPr="004478F8">
        <w:rPr>
          <w:lang w:val="en-US"/>
        </w:rPr>
        <w:t xml:space="preserve"> </w:t>
      </w:r>
    </w:p>
    <w:bookmarkEnd w:id="0"/>
    <w:p w:rsidR="00252DB8" w:rsidRPr="004478F8" w:rsidRDefault="00252DB8" w:rsidP="00252DB8">
      <w:pPr>
        <w:sectPr w:rsidR="00252DB8" w:rsidRPr="004478F8">
          <w:headerReference w:type="default" r:id="rId9"/>
          <w:footerReference w:type="default" r:id="rId10"/>
          <w:footnotePr>
            <w:numRestart w:val="eachSect"/>
          </w:footnotePr>
          <w:pgSz w:w="11907" w:h="16840"/>
          <w:pgMar w:top="2268" w:right="851" w:bottom="10773" w:left="851" w:header="0" w:footer="0" w:gutter="0"/>
          <w:cols w:space="720"/>
        </w:sectPr>
      </w:pPr>
    </w:p>
    <w:p w:rsidR="009B2059" w:rsidRDefault="009B2059" w:rsidP="009B2059">
      <w:pPr>
        <w:pStyle w:val="Heading1"/>
        <w:rPr>
          <w:sz w:val="32"/>
          <w:lang w:val="en-US"/>
        </w:rPr>
      </w:pPr>
      <w:bookmarkStart w:id="1" w:name="DocumentFor"/>
      <w:bookmarkEnd w:id="1"/>
      <w:r w:rsidRPr="00745A75">
        <w:rPr>
          <w:sz w:val="32"/>
          <w:lang w:val="en-US"/>
        </w:rPr>
        <w:lastRenderedPageBreak/>
        <w:t>Introduction</w:t>
      </w:r>
    </w:p>
    <w:p w:rsidR="005C2E9B" w:rsidRPr="00E779C5" w:rsidRDefault="0099430D" w:rsidP="00E779C5">
      <w:pPr>
        <w:pStyle w:val="NormalWeb"/>
        <w:spacing w:before="135" w:after="135" w:line="270" w:lineRule="atLeast"/>
        <w:rPr>
          <w:sz w:val="20"/>
          <w:szCs w:val="18"/>
        </w:rPr>
      </w:pPr>
      <w:r w:rsidRPr="00A80C6D">
        <w:rPr>
          <w:sz w:val="20"/>
          <w:szCs w:val="18"/>
        </w:rPr>
        <w:t xml:space="preserve">In this document we provide the list of functional and general requirements from 3GPP TS 22.186 </w:t>
      </w:r>
      <w:r w:rsidR="00875F47" w:rsidRPr="00A80C6D">
        <w:rPr>
          <w:sz w:val="20"/>
          <w:szCs w:val="18"/>
        </w:rPr>
        <w:t xml:space="preserve">as well as S1-181742 </w:t>
      </w:r>
      <w:r w:rsidRPr="00A80C6D">
        <w:rPr>
          <w:sz w:val="20"/>
          <w:szCs w:val="18"/>
        </w:rPr>
        <w:t xml:space="preserve">with consolidated levels of priority </w:t>
      </w:r>
      <w:proofErr w:type="gramStart"/>
      <w:r w:rsidRPr="00A80C6D">
        <w:rPr>
          <w:sz w:val="20"/>
          <w:szCs w:val="18"/>
        </w:rPr>
        <w:t>taking into account</w:t>
      </w:r>
      <w:proofErr w:type="gramEnd"/>
      <w:r w:rsidRPr="00A80C6D">
        <w:rPr>
          <w:sz w:val="20"/>
          <w:szCs w:val="18"/>
        </w:rPr>
        <w:t xml:space="preserve"> the </w:t>
      </w:r>
      <w:r w:rsidR="002150AF">
        <w:rPr>
          <w:sz w:val="20"/>
          <w:szCs w:val="18"/>
        </w:rPr>
        <w:t xml:space="preserve">9 </w:t>
      </w:r>
      <w:r w:rsidRPr="00A80C6D">
        <w:rPr>
          <w:sz w:val="20"/>
          <w:szCs w:val="18"/>
        </w:rPr>
        <w:t xml:space="preserve">use cases </w:t>
      </w:r>
      <w:r w:rsidR="00875F47" w:rsidRPr="00A80C6D">
        <w:rPr>
          <w:sz w:val="20"/>
          <w:szCs w:val="18"/>
        </w:rPr>
        <w:t>i</w:t>
      </w:r>
      <w:r w:rsidRPr="00A80C6D">
        <w:rPr>
          <w:sz w:val="20"/>
          <w:szCs w:val="18"/>
        </w:rPr>
        <w:t>ncluded in the annexes</w:t>
      </w:r>
      <w:r w:rsidR="00875F47" w:rsidRPr="00A80C6D">
        <w:rPr>
          <w:sz w:val="20"/>
          <w:szCs w:val="18"/>
        </w:rPr>
        <w:t xml:space="preserve"> 1-</w:t>
      </w:r>
      <w:r w:rsidR="002150AF">
        <w:rPr>
          <w:sz w:val="20"/>
          <w:szCs w:val="18"/>
        </w:rPr>
        <w:t>9</w:t>
      </w:r>
      <w:r w:rsidRPr="00A80C6D">
        <w:rPr>
          <w:sz w:val="20"/>
          <w:szCs w:val="18"/>
        </w:rPr>
        <w:t>.</w:t>
      </w:r>
    </w:p>
    <w:p w:rsidR="00326870" w:rsidRDefault="0099430D" w:rsidP="00603E44">
      <w:pPr>
        <w:pStyle w:val="Heading1"/>
        <w:rPr>
          <w:sz w:val="32"/>
          <w:lang w:val="en-US"/>
        </w:rPr>
      </w:pPr>
      <w:r>
        <w:rPr>
          <w:sz w:val="32"/>
          <w:lang w:val="en-US"/>
        </w:rPr>
        <w:t>General Requirements</w:t>
      </w:r>
    </w:p>
    <w:tbl>
      <w:tblPr>
        <w:tblStyle w:val="TableGrid"/>
        <w:tblW w:w="0" w:type="auto"/>
        <w:tblLook w:val="04A0" w:firstRow="1" w:lastRow="0" w:firstColumn="1" w:lastColumn="0" w:noHBand="0" w:noVBand="1"/>
      </w:tblPr>
      <w:tblGrid>
        <w:gridCol w:w="1338"/>
        <w:gridCol w:w="1318"/>
        <w:gridCol w:w="1338"/>
        <w:gridCol w:w="4214"/>
        <w:gridCol w:w="1035"/>
      </w:tblGrid>
      <w:tr w:rsidR="00483229" w:rsidRPr="00483229" w:rsidTr="00960706">
        <w:trPr>
          <w:trHeight w:val="1029"/>
        </w:trPr>
        <w:tc>
          <w:tcPr>
            <w:tcW w:w="1338" w:type="dxa"/>
            <w:hideMark/>
          </w:tcPr>
          <w:p w:rsidR="00483229" w:rsidRPr="00483229" w:rsidRDefault="00483229" w:rsidP="00483229">
            <w:pPr>
              <w:rPr>
                <w:b/>
                <w:bCs/>
              </w:rPr>
            </w:pPr>
            <w:r>
              <w:rPr>
                <w:b/>
                <w:bCs/>
              </w:rPr>
              <w:t>Requirement</w:t>
            </w:r>
            <w:r w:rsidRPr="00483229">
              <w:rPr>
                <w:b/>
                <w:bCs/>
              </w:rPr>
              <w:t xml:space="preserve"> Source</w:t>
            </w:r>
          </w:p>
        </w:tc>
        <w:tc>
          <w:tcPr>
            <w:tcW w:w="1318" w:type="dxa"/>
            <w:hideMark/>
          </w:tcPr>
          <w:p w:rsidR="00483229" w:rsidRPr="00483229" w:rsidRDefault="00483229">
            <w:pPr>
              <w:rPr>
                <w:b/>
                <w:bCs/>
              </w:rPr>
            </w:pPr>
            <w:r w:rsidRPr="00483229">
              <w:rPr>
                <w:b/>
                <w:bCs/>
              </w:rPr>
              <w:t>App</w:t>
            </w:r>
            <w:r>
              <w:rPr>
                <w:b/>
                <w:bCs/>
              </w:rPr>
              <w:t>lication</w:t>
            </w:r>
            <w:r w:rsidRPr="00483229">
              <w:rPr>
                <w:b/>
                <w:bCs/>
              </w:rPr>
              <w:t xml:space="preserve"> Support</w:t>
            </w:r>
          </w:p>
        </w:tc>
        <w:tc>
          <w:tcPr>
            <w:tcW w:w="1338" w:type="dxa"/>
            <w:hideMark/>
          </w:tcPr>
          <w:p w:rsidR="00483229" w:rsidRPr="00483229" w:rsidRDefault="00483229" w:rsidP="00483229">
            <w:pPr>
              <w:rPr>
                <w:b/>
                <w:bCs/>
              </w:rPr>
            </w:pPr>
            <w:r w:rsidRPr="00483229">
              <w:rPr>
                <w:b/>
                <w:bCs/>
              </w:rPr>
              <w:t>Requ</w:t>
            </w:r>
            <w:r>
              <w:rPr>
                <w:b/>
                <w:bCs/>
              </w:rPr>
              <w:t>irement</w:t>
            </w:r>
            <w:r w:rsidRPr="00483229">
              <w:rPr>
                <w:b/>
                <w:bCs/>
              </w:rPr>
              <w:t xml:space="preserve"> Label</w:t>
            </w:r>
          </w:p>
        </w:tc>
        <w:tc>
          <w:tcPr>
            <w:tcW w:w="4214" w:type="dxa"/>
            <w:hideMark/>
          </w:tcPr>
          <w:p w:rsidR="00483229" w:rsidRPr="00483229" w:rsidRDefault="00483229" w:rsidP="00483229">
            <w:pPr>
              <w:rPr>
                <w:b/>
                <w:bCs/>
              </w:rPr>
            </w:pPr>
            <w:r w:rsidRPr="00483229">
              <w:rPr>
                <w:b/>
                <w:bCs/>
              </w:rPr>
              <w:t>Requ</w:t>
            </w:r>
            <w:r>
              <w:rPr>
                <w:b/>
                <w:bCs/>
              </w:rPr>
              <w:t>irement</w:t>
            </w:r>
            <w:r w:rsidRPr="00483229">
              <w:rPr>
                <w:b/>
                <w:bCs/>
              </w:rPr>
              <w:t xml:space="preserve"> Description</w:t>
            </w:r>
          </w:p>
        </w:tc>
        <w:tc>
          <w:tcPr>
            <w:tcW w:w="1035" w:type="dxa"/>
          </w:tcPr>
          <w:p w:rsidR="00483229" w:rsidRPr="00483229" w:rsidRDefault="00483229">
            <w:pPr>
              <w:rPr>
                <w:b/>
                <w:bCs/>
              </w:rPr>
            </w:pPr>
            <w:r>
              <w:rPr>
                <w:b/>
                <w:bCs/>
              </w:rPr>
              <w:t>Priority Level</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[R.5.1-001]</w:t>
            </w:r>
          </w:p>
        </w:tc>
        <w:tc>
          <w:tcPr>
            <w:tcW w:w="4214" w:type="dxa"/>
            <w:hideMark/>
          </w:tcPr>
          <w:p w:rsidR="00483229" w:rsidRPr="00483229" w:rsidRDefault="00483229" w:rsidP="00483229">
            <w:r w:rsidRPr="00483229">
              <w:t>The 3GPP system shall be able to control the communication range for a message based on the characteristic of the messages transmitted by a UE supporting V2X application</w:t>
            </w:r>
          </w:p>
        </w:tc>
        <w:tc>
          <w:tcPr>
            <w:tcW w:w="1035" w:type="dxa"/>
          </w:tcPr>
          <w:p w:rsidR="00483229" w:rsidRPr="00483229" w:rsidRDefault="003973C4" w:rsidP="00B53690">
            <w:pPr>
              <w:jc w:val="center"/>
            </w:pPr>
            <w:r>
              <w:t>Medium</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[R.5.1-002]</w:t>
            </w:r>
          </w:p>
        </w:tc>
        <w:tc>
          <w:tcPr>
            <w:tcW w:w="4214" w:type="dxa"/>
            <w:hideMark/>
          </w:tcPr>
          <w:p w:rsidR="00483229" w:rsidRPr="00483229" w:rsidRDefault="00483229" w:rsidP="00483229">
            <w:r w:rsidRPr="00483229">
              <w:t>The 3GPP system shall be able to optimize the communication between UEs supporting V2X application belonging to the same group and in proximity.</w:t>
            </w:r>
          </w:p>
        </w:tc>
        <w:tc>
          <w:tcPr>
            <w:tcW w:w="1035" w:type="dxa"/>
          </w:tcPr>
          <w:p w:rsidR="00483229" w:rsidRPr="00483229" w:rsidRDefault="003973C4" w:rsidP="00483229">
            <w:r>
              <w:t>High</w:t>
            </w:r>
          </w:p>
        </w:tc>
      </w:tr>
      <w:tr w:rsidR="00483229" w:rsidRPr="00483229" w:rsidTr="00960706">
        <w:trPr>
          <w:trHeight w:val="168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noWrap/>
            <w:hideMark/>
          </w:tcPr>
          <w:p w:rsidR="00483229" w:rsidRPr="00483229" w:rsidRDefault="00483229" w:rsidP="00483229">
            <w:pPr>
              <w:rPr>
                <w:b/>
                <w:bCs/>
              </w:rPr>
            </w:pPr>
            <w:r w:rsidRPr="00483229">
              <w:rPr>
                <w:b/>
                <w:bCs/>
              </w:rPr>
              <w:t>[R.5.1-003]</w:t>
            </w:r>
          </w:p>
        </w:tc>
        <w:tc>
          <w:tcPr>
            <w:tcW w:w="4214" w:type="dxa"/>
            <w:hideMark/>
          </w:tcPr>
          <w:p w:rsidR="00483229" w:rsidRPr="00483229" w:rsidRDefault="00483229" w:rsidP="00483229">
            <w:r w:rsidRPr="00483229">
              <w:t>The 3GPP system shall be able to support the message transfer for group management operations as requested by the application layer.</w:t>
            </w:r>
            <w:r w:rsidRPr="00483229">
              <w:br/>
              <w:t>NOTE 1: The determination of group membership may be done at the upper layers and/or lower layers (application and/or Layer 2).</w:t>
            </w:r>
          </w:p>
        </w:tc>
        <w:tc>
          <w:tcPr>
            <w:tcW w:w="1035" w:type="dxa"/>
          </w:tcPr>
          <w:p w:rsidR="00483229" w:rsidRPr="00483229" w:rsidRDefault="003973C4" w:rsidP="00483229">
            <w:r>
              <w:t>Medium</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[R.5.1-004]</w:t>
            </w:r>
          </w:p>
        </w:tc>
        <w:tc>
          <w:tcPr>
            <w:tcW w:w="4214" w:type="dxa"/>
            <w:hideMark/>
          </w:tcPr>
          <w:p w:rsidR="00483229" w:rsidRPr="00483229" w:rsidRDefault="00483229" w:rsidP="00483229">
            <w:r w:rsidRPr="00483229">
              <w:t>The 3GPP system shall be able to support message transfer among a group of UEs supporting V2X application.</w:t>
            </w:r>
          </w:p>
        </w:tc>
        <w:tc>
          <w:tcPr>
            <w:tcW w:w="1035" w:type="dxa"/>
          </w:tcPr>
          <w:p w:rsidR="00483229" w:rsidRPr="00483229" w:rsidRDefault="003973C4" w:rsidP="00483229">
            <w:r>
              <w:t>High</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[R.5.1-005]</w:t>
            </w:r>
          </w:p>
        </w:tc>
        <w:tc>
          <w:tcPr>
            <w:tcW w:w="4214" w:type="dxa"/>
            <w:hideMark/>
          </w:tcPr>
          <w:p w:rsidR="00483229" w:rsidRPr="00483229" w:rsidRDefault="00483229" w:rsidP="00483229">
            <w:r w:rsidRPr="00483229">
              <w:t>The 3GPP system shall be able to support message transfer between two UEs belonging to the same group of UEs supporting V2X application.</w:t>
            </w:r>
          </w:p>
        </w:tc>
        <w:tc>
          <w:tcPr>
            <w:tcW w:w="1035" w:type="dxa"/>
          </w:tcPr>
          <w:p w:rsidR="00483229" w:rsidRPr="00483229" w:rsidRDefault="003973C4" w:rsidP="00483229">
            <w:r>
              <w:t>Medium</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[R.5.1-006]</w:t>
            </w:r>
          </w:p>
        </w:tc>
        <w:tc>
          <w:tcPr>
            <w:tcW w:w="4214" w:type="dxa"/>
            <w:hideMark/>
          </w:tcPr>
          <w:p w:rsidR="00483229" w:rsidRPr="00483229" w:rsidRDefault="00483229" w:rsidP="00483229">
            <w:r w:rsidRPr="00483229">
              <w:t>The 3GPP system shall be able to support confidentiality and integrity of message transfer among a group of UEs supporting V2X application.</w:t>
            </w:r>
          </w:p>
        </w:tc>
        <w:tc>
          <w:tcPr>
            <w:tcW w:w="1035" w:type="dxa"/>
          </w:tcPr>
          <w:p w:rsidR="00483229" w:rsidRPr="00483229" w:rsidRDefault="003973C4" w:rsidP="00483229">
            <w:r>
              <w:t>High</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[R.5.1-007]</w:t>
            </w:r>
          </w:p>
        </w:tc>
        <w:tc>
          <w:tcPr>
            <w:tcW w:w="4214" w:type="dxa"/>
            <w:hideMark/>
          </w:tcPr>
          <w:p w:rsidR="00483229" w:rsidRPr="00483229" w:rsidRDefault="00483229" w:rsidP="00483229">
            <w:r w:rsidRPr="00483229">
              <w:t>The 3GPP system shall support relative lateral position accuracy of 0.1 m between UEs supporting V2X application.</w:t>
            </w:r>
          </w:p>
        </w:tc>
        <w:tc>
          <w:tcPr>
            <w:tcW w:w="1035" w:type="dxa"/>
          </w:tcPr>
          <w:p w:rsidR="00483229" w:rsidRPr="00483229" w:rsidRDefault="003973C4" w:rsidP="00483229">
            <w:r>
              <w:t>Medium</w:t>
            </w:r>
          </w:p>
        </w:tc>
      </w:tr>
      <w:tr w:rsidR="00483229" w:rsidRPr="00483229" w:rsidTr="00960706">
        <w:trPr>
          <w:trHeight w:val="168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[R.5.1-008]</w:t>
            </w:r>
          </w:p>
        </w:tc>
        <w:tc>
          <w:tcPr>
            <w:tcW w:w="4214" w:type="dxa"/>
            <w:hideMark/>
          </w:tcPr>
          <w:p w:rsidR="00483229" w:rsidRPr="00483229" w:rsidRDefault="00483229" w:rsidP="00483229">
            <w:r w:rsidRPr="00483229">
              <w:t>The 3GPP system shall support high connection density for congested traffic.</w:t>
            </w:r>
            <w:r w:rsidRPr="00483229">
              <w:br/>
              <w:t>NOTE 2: Example estimate is for worst case US Freeway scenario that does not include arterial roads (i.e. onramps): 5 lanes in each direction or 10 lanes total per highway, for up to 3 highways intersecting = 3,100 to 4,300 cars per square kilometer</w:t>
            </w:r>
          </w:p>
        </w:tc>
        <w:tc>
          <w:tcPr>
            <w:tcW w:w="1035" w:type="dxa"/>
          </w:tcPr>
          <w:p w:rsidR="00483229" w:rsidRPr="00483229" w:rsidRDefault="003973C4" w:rsidP="00483229">
            <w:r>
              <w:t>Medium</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lastRenderedPageBreak/>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[R.5.1-009]</w:t>
            </w:r>
          </w:p>
        </w:tc>
        <w:tc>
          <w:tcPr>
            <w:tcW w:w="4214" w:type="dxa"/>
            <w:hideMark/>
          </w:tcPr>
          <w:p w:rsidR="00483229" w:rsidRPr="00483229" w:rsidRDefault="00483229" w:rsidP="00483229">
            <w:r w:rsidRPr="00483229">
              <w:t>The 3GPP system shall support efficient coordination of radio resources used for transport of messages to maximize the utilization of the available spectrum and to ensure the required reliability</w:t>
            </w:r>
          </w:p>
        </w:tc>
        <w:tc>
          <w:tcPr>
            <w:tcW w:w="1035" w:type="dxa"/>
          </w:tcPr>
          <w:p w:rsidR="00483229" w:rsidRPr="00483229" w:rsidRDefault="003973C4" w:rsidP="00483229">
            <w:r>
              <w:t>High</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[R.5.1-010]</w:t>
            </w:r>
          </w:p>
        </w:tc>
        <w:tc>
          <w:tcPr>
            <w:tcW w:w="4214" w:type="dxa"/>
            <w:hideMark/>
          </w:tcPr>
          <w:p w:rsidR="00483229" w:rsidRPr="00483229" w:rsidRDefault="00483229" w:rsidP="00483229">
            <w:r w:rsidRPr="00483229">
              <w:t>The 3GPP system shall be able to control the UL and DL reliability of transport of V2X communications, depending on the requirement of V2X application</w:t>
            </w:r>
          </w:p>
        </w:tc>
        <w:tc>
          <w:tcPr>
            <w:tcW w:w="1035" w:type="dxa"/>
          </w:tcPr>
          <w:p w:rsidR="00483229" w:rsidRPr="00483229" w:rsidRDefault="003973C4" w:rsidP="00483229">
            <w:r>
              <w:t>High</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[R.5.1-011]</w:t>
            </w:r>
          </w:p>
        </w:tc>
        <w:tc>
          <w:tcPr>
            <w:tcW w:w="4214" w:type="dxa"/>
            <w:hideMark/>
          </w:tcPr>
          <w:p w:rsidR="00483229" w:rsidRPr="00483229" w:rsidRDefault="00483229" w:rsidP="00483229">
            <w:r w:rsidRPr="00483229">
              <w:t>Impact to E-UTRA(N) by UE supporting only NR based V2X communication shall be minimized.</w:t>
            </w:r>
          </w:p>
        </w:tc>
        <w:tc>
          <w:tcPr>
            <w:tcW w:w="1035" w:type="dxa"/>
          </w:tcPr>
          <w:p w:rsidR="00483229" w:rsidRPr="00483229" w:rsidRDefault="00B14288" w:rsidP="00483229">
            <w:r>
              <w:t>Medium</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[R.5.1-012]</w:t>
            </w:r>
          </w:p>
        </w:tc>
        <w:tc>
          <w:tcPr>
            <w:tcW w:w="4214" w:type="dxa"/>
            <w:hideMark/>
          </w:tcPr>
          <w:p w:rsidR="00483229" w:rsidRPr="00483229" w:rsidRDefault="00483229" w:rsidP="00483229">
            <w:r w:rsidRPr="00483229">
              <w:t>Impact to NR by UE supporting only E-UTRA based V2X communication shall be minimized.</w:t>
            </w:r>
          </w:p>
        </w:tc>
        <w:tc>
          <w:tcPr>
            <w:tcW w:w="1035" w:type="dxa"/>
          </w:tcPr>
          <w:p w:rsidR="00483229" w:rsidRPr="00483229" w:rsidRDefault="003973C4" w:rsidP="00483229">
            <w:r>
              <w:t>Medium</w:t>
            </w:r>
          </w:p>
        </w:tc>
      </w:tr>
      <w:tr w:rsidR="00483229" w:rsidRPr="00483229" w:rsidTr="00960706">
        <w:trPr>
          <w:trHeight w:val="144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[R.5.1-013]</w:t>
            </w:r>
          </w:p>
        </w:tc>
        <w:tc>
          <w:tcPr>
            <w:tcW w:w="4214" w:type="dxa"/>
            <w:hideMark/>
          </w:tcPr>
          <w:p w:rsidR="00483229" w:rsidRPr="00483229" w:rsidRDefault="00483229" w:rsidP="00483229">
            <w:r w:rsidRPr="00483229">
              <w:t>The 3GPP system shall be able to support message transfer between UEs or between a UE and a UE-type RSU, regardless of whether or not they are subscribers of the same PLMN supporting V2X communications. In case they are subscribers to different PLMNs, there shall be no service degradation of the message transfer.</w:t>
            </w:r>
          </w:p>
        </w:tc>
        <w:tc>
          <w:tcPr>
            <w:tcW w:w="1035" w:type="dxa"/>
          </w:tcPr>
          <w:p w:rsidR="00483229" w:rsidRPr="00483229" w:rsidRDefault="003973C4" w:rsidP="00483229">
            <w:r>
              <w:t>High</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[R.5.1-014]</w:t>
            </w:r>
          </w:p>
        </w:tc>
        <w:tc>
          <w:tcPr>
            <w:tcW w:w="4214" w:type="dxa"/>
            <w:hideMark/>
          </w:tcPr>
          <w:p w:rsidR="00483229" w:rsidRPr="00483229" w:rsidRDefault="00483229" w:rsidP="00483229">
            <w:r w:rsidRPr="00483229">
              <w:t>The 3GPP system shall enable discovery and communication between UEs supporting the same V2X application.</w:t>
            </w:r>
          </w:p>
        </w:tc>
        <w:tc>
          <w:tcPr>
            <w:tcW w:w="1035" w:type="dxa"/>
          </w:tcPr>
          <w:p w:rsidR="00483229" w:rsidRPr="00483229" w:rsidRDefault="003973C4" w:rsidP="00483229">
            <w:r>
              <w:t>High</w:t>
            </w:r>
          </w:p>
        </w:tc>
      </w:tr>
      <w:tr w:rsidR="00483229" w:rsidRPr="00483229" w:rsidTr="00960706">
        <w:trPr>
          <w:trHeight w:val="120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[R.5.1-015]</w:t>
            </w:r>
          </w:p>
        </w:tc>
        <w:tc>
          <w:tcPr>
            <w:tcW w:w="4214" w:type="dxa"/>
            <w:hideMark/>
          </w:tcPr>
          <w:p w:rsidR="00483229" w:rsidRPr="00483229" w:rsidRDefault="00483229" w:rsidP="00483229">
            <w:r w:rsidRPr="00483229">
              <w:t>The 3GPP system shall be able to support the operators to select which 3GPP RAT to use for a V2X application.</w:t>
            </w:r>
            <w:r w:rsidRPr="00483229">
              <w:br/>
              <w:t>NOTE 3: Different V2X applications can be identified by use of different ITS-AID or PSID.</w:t>
            </w:r>
          </w:p>
        </w:tc>
        <w:tc>
          <w:tcPr>
            <w:tcW w:w="1035" w:type="dxa"/>
          </w:tcPr>
          <w:p w:rsidR="00483229" w:rsidRPr="00483229" w:rsidRDefault="0062547B" w:rsidP="00483229">
            <w:r>
              <w:t>Medium</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[R.5.1-016]</w:t>
            </w:r>
          </w:p>
        </w:tc>
        <w:tc>
          <w:tcPr>
            <w:tcW w:w="4214" w:type="dxa"/>
            <w:hideMark/>
          </w:tcPr>
          <w:p w:rsidR="00483229" w:rsidRPr="00483229" w:rsidRDefault="00483229" w:rsidP="00483229">
            <w:r w:rsidRPr="00483229">
              <w:t>The 3GPP system shall enable a UE supporting a V2X application to obtain network access via another UE supporting V2X application.</w:t>
            </w:r>
          </w:p>
        </w:tc>
        <w:tc>
          <w:tcPr>
            <w:tcW w:w="1035" w:type="dxa"/>
          </w:tcPr>
          <w:p w:rsidR="00483229" w:rsidRPr="00483229" w:rsidRDefault="0062547B" w:rsidP="00483229">
            <w:r>
              <w:t>Medium</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[R.5.1-017]</w:t>
            </w:r>
          </w:p>
        </w:tc>
        <w:tc>
          <w:tcPr>
            <w:tcW w:w="4214" w:type="dxa"/>
            <w:hideMark/>
          </w:tcPr>
          <w:p w:rsidR="00483229" w:rsidRPr="00483229" w:rsidRDefault="00483229" w:rsidP="00483229">
            <w:r w:rsidRPr="00483229">
              <w:t>The 3GPP system shall enable a UE supporting a V2X application to discover another UE supporting V2X application that can offer access to the network.</w:t>
            </w:r>
          </w:p>
        </w:tc>
        <w:tc>
          <w:tcPr>
            <w:tcW w:w="1035" w:type="dxa"/>
          </w:tcPr>
          <w:p w:rsidR="00483229" w:rsidRPr="00483229" w:rsidRDefault="0062547B" w:rsidP="00483229">
            <w:r>
              <w:t>Low</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[R.5.1-018]</w:t>
            </w:r>
          </w:p>
        </w:tc>
        <w:tc>
          <w:tcPr>
            <w:tcW w:w="4214" w:type="dxa"/>
            <w:hideMark/>
          </w:tcPr>
          <w:p w:rsidR="00483229" w:rsidRPr="00483229" w:rsidRDefault="00483229" w:rsidP="00483229">
            <w:r w:rsidRPr="00483229">
              <w:t>The 3GPP system shall support switching between direct 3GPP connection and indirect 3GPP connection via a UE supporting a V2X application, for a UE supporting a V2X application.</w:t>
            </w:r>
          </w:p>
        </w:tc>
        <w:tc>
          <w:tcPr>
            <w:tcW w:w="1035" w:type="dxa"/>
          </w:tcPr>
          <w:p w:rsidR="00483229" w:rsidRPr="00483229" w:rsidRDefault="0062547B" w:rsidP="00483229">
            <w:r>
              <w:t>Medium</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[R.5.1-019]</w:t>
            </w:r>
          </w:p>
        </w:tc>
        <w:tc>
          <w:tcPr>
            <w:tcW w:w="4214" w:type="dxa"/>
            <w:hideMark/>
          </w:tcPr>
          <w:p w:rsidR="00483229" w:rsidRPr="00483229" w:rsidRDefault="00483229" w:rsidP="00483229">
            <w:r w:rsidRPr="00483229">
              <w:t>The 3GPP system should be able to support confidentiality and integrity of message transfer between a UE supporting a V2X application and network, when the UE is using an indirect 3GPP connection.</w:t>
            </w:r>
          </w:p>
        </w:tc>
        <w:tc>
          <w:tcPr>
            <w:tcW w:w="1035" w:type="dxa"/>
          </w:tcPr>
          <w:p w:rsidR="00483229" w:rsidRPr="00483229" w:rsidRDefault="0062547B" w:rsidP="00483229">
            <w:r>
              <w:t>Medium</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lastRenderedPageBreak/>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[R.5.1-020]</w:t>
            </w:r>
          </w:p>
        </w:tc>
        <w:tc>
          <w:tcPr>
            <w:tcW w:w="4214" w:type="dxa"/>
            <w:hideMark/>
          </w:tcPr>
          <w:p w:rsidR="00483229" w:rsidRPr="00483229" w:rsidRDefault="00483229" w:rsidP="00483229">
            <w:r w:rsidRPr="00483229">
              <w:t>The 3GPP system shall allow UEs supporting V2X application to use NR for direct communication when the UEs are not served by a RAN using NR.</w:t>
            </w:r>
          </w:p>
        </w:tc>
        <w:tc>
          <w:tcPr>
            <w:tcW w:w="1035" w:type="dxa"/>
          </w:tcPr>
          <w:p w:rsidR="00483229" w:rsidRPr="00483229" w:rsidRDefault="0062547B" w:rsidP="00483229">
            <w:r>
              <w:t>High</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[R.5.1-021]</w:t>
            </w:r>
          </w:p>
        </w:tc>
        <w:tc>
          <w:tcPr>
            <w:tcW w:w="4214" w:type="dxa"/>
            <w:hideMark/>
          </w:tcPr>
          <w:p w:rsidR="00483229" w:rsidRPr="00483229" w:rsidRDefault="00483229" w:rsidP="00483229">
            <w:r w:rsidRPr="00483229">
              <w:t>The 3GPP system shall allow UEs supporting V2X application to use E-UTRA for direct communication when the UEs are not served by a RAN using E-UTRA.</w:t>
            </w:r>
          </w:p>
        </w:tc>
        <w:tc>
          <w:tcPr>
            <w:tcW w:w="1035" w:type="dxa"/>
          </w:tcPr>
          <w:p w:rsidR="00483229" w:rsidRPr="00483229" w:rsidRDefault="0062547B" w:rsidP="00483229">
            <w:r>
              <w:t>High</w:t>
            </w:r>
          </w:p>
        </w:tc>
      </w:tr>
      <w:tr w:rsidR="00483229" w:rsidRPr="00483229" w:rsidTr="00960706">
        <w:trPr>
          <w:trHeight w:val="168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[R.5.1-022]</w:t>
            </w:r>
          </w:p>
        </w:tc>
        <w:tc>
          <w:tcPr>
            <w:tcW w:w="4214" w:type="dxa"/>
            <w:hideMark/>
          </w:tcPr>
          <w:p w:rsidR="00483229" w:rsidRPr="00483229" w:rsidRDefault="00483229" w:rsidP="00483229">
            <w:r w:rsidRPr="00483229">
              <w:t>An RSU shall be able to communicate with up to 200 UEs supporting a V2X application.</w:t>
            </w:r>
            <w:r w:rsidRPr="00483229">
              <w:br/>
              <w:t>NOTE 4: This requirement specifies the number of UEs that RSU should be capable of handling. The requirement is not applied to the number of UE in a platoon.</w:t>
            </w:r>
            <w:r w:rsidRPr="00483229">
              <w:br/>
              <w:t>NOTE 5: This requirement is not applied to UE-type RSU.</w:t>
            </w:r>
          </w:p>
        </w:tc>
        <w:tc>
          <w:tcPr>
            <w:tcW w:w="1035" w:type="dxa"/>
          </w:tcPr>
          <w:p w:rsidR="00483229" w:rsidRPr="00483229" w:rsidRDefault="0062547B" w:rsidP="00483229">
            <w:r>
              <w:t>Medium</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[R.5.1-023]</w:t>
            </w:r>
          </w:p>
        </w:tc>
        <w:tc>
          <w:tcPr>
            <w:tcW w:w="4214" w:type="dxa"/>
            <w:hideMark/>
          </w:tcPr>
          <w:p w:rsidR="00483229" w:rsidRPr="00483229" w:rsidRDefault="00483229" w:rsidP="00483229">
            <w:r w:rsidRPr="00483229">
              <w:t>The 3GPP system shall be able to support confidentiality and integrity of message transfer between a UE supporting V2X application and a V2X application server.</w:t>
            </w:r>
          </w:p>
        </w:tc>
        <w:tc>
          <w:tcPr>
            <w:tcW w:w="1035" w:type="dxa"/>
          </w:tcPr>
          <w:p w:rsidR="00483229" w:rsidRPr="00483229" w:rsidRDefault="0062547B" w:rsidP="00483229">
            <w:r>
              <w:t>Medium</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Generic</w:t>
            </w:r>
          </w:p>
        </w:tc>
        <w:tc>
          <w:tcPr>
            <w:tcW w:w="1338" w:type="dxa"/>
            <w:hideMark/>
          </w:tcPr>
          <w:p w:rsidR="00483229" w:rsidRPr="00483229" w:rsidRDefault="00483229" w:rsidP="00483229">
            <w:pPr>
              <w:rPr>
                <w:b/>
                <w:bCs/>
              </w:rPr>
            </w:pPr>
            <w:r w:rsidRPr="00483229">
              <w:rPr>
                <w:b/>
                <w:bCs/>
              </w:rPr>
              <w:t>[R.5.1-024]</w:t>
            </w:r>
          </w:p>
        </w:tc>
        <w:tc>
          <w:tcPr>
            <w:tcW w:w="4214" w:type="dxa"/>
            <w:hideMark/>
          </w:tcPr>
          <w:p w:rsidR="00483229" w:rsidRPr="00483229" w:rsidRDefault="00483229" w:rsidP="00483229">
            <w:r w:rsidRPr="00483229">
              <w:t>The 3GPP system shall provide a mechanism to provide addressing information (e.g. IP address or FQDN) of V2X application server(s) to the UEs supporting V2X applications.</w:t>
            </w:r>
          </w:p>
        </w:tc>
        <w:tc>
          <w:tcPr>
            <w:tcW w:w="1035" w:type="dxa"/>
          </w:tcPr>
          <w:p w:rsidR="00483229" w:rsidRPr="00483229" w:rsidRDefault="0062547B" w:rsidP="00483229">
            <w:r>
              <w:t>Medium</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Requirements to support Vehicles Platooning</w:t>
            </w:r>
          </w:p>
        </w:tc>
        <w:tc>
          <w:tcPr>
            <w:tcW w:w="1338" w:type="dxa"/>
            <w:hideMark/>
          </w:tcPr>
          <w:p w:rsidR="00483229" w:rsidRPr="00483229" w:rsidRDefault="00483229" w:rsidP="00483229">
            <w:pPr>
              <w:rPr>
                <w:b/>
                <w:bCs/>
              </w:rPr>
            </w:pPr>
            <w:r w:rsidRPr="00483229">
              <w:rPr>
                <w:b/>
                <w:bCs/>
              </w:rPr>
              <w:t>[R.5.2-001]</w:t>
            </w:r>
          </w:p>
        </w:tc>
        <w:tc>
          <w:tcPr>
            <w:tcW w:w="4214" w:type="dxa"/>
            <w:hideMark/>
          </w:tcPr>
          <w:p w:rsidR="00483229" w:rsidRPr="00483229" w:rsidRDefault="00483229" w:rsidP="00483229">
            <w:r w:rsidRPr="00483229">
              <w:t>The 3GPP system shall be able to support up to 5 UEs for a group of UEs supporting V2X application.</w:t>
            </w:r>
          </w:p>
        </w:tc>
        <w:tc>
          <w:tcPr>
            <w:tcW w:w="1035" w:type="dxa"/>
          </w:tcPr>
          <w:p w:rsidR="00483229" w:rsidRPr="00483229" w:rsidRDefault="002150AF" w:rsidP="00483229">
            <w:r>
              <w:t>Medium</w:t>
            </w:r>
          </w:p>
        </w:tc>
      </w:tr>
      <w:tr w:rsidR="00483229" w:rsidRPr="00483229" w:rsidTr="00960706">
        <w:trPr>
          <w:trHeight w:val="21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Requirements to support Vehicles Platooning</w:t>
            </w:r>
          </w:p>
        </w:tc>
        <w:tc>
          <w:tcPr>
            <w:tcW w:w="1338" w:type="dxa"/>
            <w:hideMark/>
          </w:tcPr>
          <w:p w:rsidR="00483229" w:rsidRPr="00483229" w:rsidRDefault="00483229" w:rsidP="00483229">
            <w:pPr>
              <w:rPr>
                <w:b/>
                <w:bCs/>
              </w:rPr>
            </w:pPr>
            <w:r w:rsidRPr="00483229">
              <w:rPr>
                <w:b/>
                <w:bCs/>
              </w:rPr>
              <w:t>[R.5.2-002]</w:t>
            </w:r>
          </w:p>
        </w:tc>
        <w:tc>
          <w:tcPr>
            <w:tcW w:w="4214" w:type="dxa"/>
            <w:hideMark/>
          </w:tcPr>
          <w:p w:rsidR="00483229" w:rsidRPr="00483229" w:rsidRDefault="00483229" w:rsidP="00483229">
            <w:r w:rsidRPr="00483229">
              <w:t>For Vehicle Platooning, the 3GPP system shall be able to support reliable V2V communications between a specific UE supporting V2X applications and up to 19 other UEs supporting V2X applications.</w:t>
            </w:r>
            <w:r w:rsidRPr="00483229">
              <w:br/>
              <w:t>NOTE 1:  For group of heavy goods vehicle platooning, the number of UEs in a platoon can be smaller, due to communication range, the length of truck, inter-truck distance, etc.</w:t>
            </w:r>
          </w:p>
        </w:tc>
        <w:tc>
          <w:tcPr>
            <w:tcW w:w="1035" w:type="dxa"/>
          </w:tcPr>
          <w:p w:rsidR="00483229" w:rsidRPr="00483229" w:rsidRDefault="00E13628" w:rsidP="00483229">
            <w:r>
              <w:t>Medium</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Requirements to support Vehicles Platooning</w:t>
            </w:r>
          </w:p>
        </w:tc>
        <w:tc>
          <w:tcPr>
            <w:tcW w:w="1338" w:type="dxa"/>
            <w:hideMark/>
          </w:tcPr>
          <w:p w:rsidR="00483229" w:rsidRPr="00483229" w:rsidRDefault="00483229" w:rsidP="00483229">
            <w:pPr>
              <w:rPr>
                <w:b/>
                <w:bCs/>
              </w:rPr>
            </w:pPr>
            <w:r w:rsidRPr="00483229">
              <w:rPr>
                <w:b/>
                <w:bCs/>
              </w:rPr>
              <w:t>[R.5.2-003]</w:t>
            </w:r>
          </w:p>
        </w:tc>
        <w:tc>
          <w:tcPr>
            <w:tcW w:w="4214" w:type="dxa"/>
            <w:hideMark/>
          </w:tcPr>
          <w:p w:rsidR="00483229" w:rsidRPr="00483229" w:rsidRDefault="00483229" w:rsidP="00483229">
            <w:r w:rsidRPr="00483229">
              <w:t>The 3GPP system shall support relative longitudinal position accuracy of less than 0.5 m for UEs supporting V2X application for platooning in proximity.</w:t>
            </w:r>
          </w:p>
        </w:tc>
        <w:tc>
          <w:tcPr>
            <w:tcW w:w="1035" w:type="dxa"/>
          </w:tcPr>
          <w:p w:rsidR="00483229" w:rsidRPr="00483229" w:rsidRDefault="00875F47" w:rsidP="00483229">
            <w:r>
              <w:t>Medium</w:t>
            </w:r>
          </w:p>
        </w:tc>
      </w:tr>
      <w:tr w:rsidR="00483229" w:rsidRPr="00483229" w:rsidTr="00960706">
        <w:trPr>
          <w:trHeight w:val="960"/>
        </w:trPr>
        <w:tc>
          <w:tcPr>
            <w:tcW w:w="1338" w:type="dxa"/>
            <w:hideMark/>
          </w:tcPr>
          <w:p w:rsidR="00483229" w:rsidRPr="00483229" w:rsidRDefault="00483229" w:rsidP="00483229">
            <w:pPr>
              <w:rPr>
                <w:b/>
                <w:bCs/>
                <w:i/>
                <w:iCs/>
              </w:rPr>
            </w:pPr>
            <w:r w:rsidRPr="00483229">
              <w:rPr>
                <w:b/>
                <w:bCs/>
                <w:i/>
                <w:iCs/>
              </w:rPr>
              <w:t>3GPP TS 22.186 V15.2.0 (2017-09)</w:t>
            </w:r>
          </w:p>
        </w:tc>
        <w:tc>
          <w:tcPr>
            <w:tcW w:w="1318" w:type="dxa"/>
            <w:hideMark/>
          </w:tcPr>
          <w:p w:rsidR="00483229" w:rsidRPr="00483229" w:rsidRDefault="00483229" w:rsidP="00483229">
            <w:pPr>
              <w:rPr>
                <w:i/>
                <w:iCs/>
              </w:rPr>
            </w:pPr>
            <w:r w:rsidRPr="00483229">
              <w:rPr>
                <w:i/>
                <w:iCs/>
              </w:rPr>
              <w:t>Requirements to support Remote Driving</w:t>
            </w:r>
          </w:p>
        </w:tc>
        <w:tc>
          <w:tcPr>
            <w:tcW w:w="1338" w:type="dxa"/>
            <w:hideMark/>
          </w:tcPr>
          <w:p w:rsidR="00483229" w:rsidRPr="00483229" w:rsidRDefault="00483229" w:rsidP="00483229">
            <w:pPr>
              <w:rPr>
                <w:b/>
                <w:bCs/>
              </w:rPr>
            </w:pPr>
            <w:r w:rsidRPr="00483229">
              <w:rPr>
                <w:b/>
                <w:bCs/>
              </w:rPr>
              <w:t>[R.5.5-001]</w:t>
            </w:r>
          </w:p>
        </w:tc>
        <w:tc>
          <w:tcPr>
            <w:tcW w:w="4214" w:type="dxa"/>
            <w:hideMark/>
          </w:tcPr>
          <w:p w:rsidR="00483229" w:rsidRPr="00483229" w:rsidRDefault="00483229" w:rsidP="00483229">
            <w:r w:rsidRPr="00483229">
              <w:t>The 3GPP system shall support message exchange between a UE supporting V2X application and V2X application server for an absolute speed of up to 250 km/h.</w:t>
            </w:r>
          </w:p>
        </w:tc>
        <w:tc>
          <w:tcPr>
            <w:tcW w:w="1035" w:type="dxa"/>
          </w:tcPr>
          <w:p w:rsidR="00483229" w:rsidRPr="00483229" w:rsidRDefault="00875F47" w:rsidP="00483229">
            <w:r>
              <w:t>Medium</w:t>
            </w:r>
          </w:p>
        </w:tc>
      </w:tr>
      <w:tr w:rsidR="00483229" w:rsidRPr="00483229" w:rsidTr="00960706">
        <w:trPr>
          <w:trHeight w:val="96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w:t>
            </w:r>
          </w:p>
        </w:tc>
        <w:tc>
          <w:tcPr>
            <w:tcW w:w="1338" w:type="dxa"/>
            <w:hideMark/>
          </w:tcPr>
          <w:p w:rsidR="00483229" w:rsidRPr="00A80C6D" w:rsidRDefault="00483229" w:rsidP="00483229">
            <w:pPr>
              <w:rPr>
                <w:b/>
                <w:bCs/>
              </w:rPr>
            </w:pPr>
            <w:r w:rsidRPr="00A80C6D">
              <w:rPr>
                <w:b/>
                <w:bCs/>
              </w:rPr>
              <w:t>[PR.5.X.2-001]</w:t>
            </w:r>
          </w:p>
        </w:tc>
        <w:tc>
          <w:tcPr>
            <w:tcW w:w="4214" w:type="dxa"/>
            <w:hideMark/>
          </w:tcPr>
          <w:p w:rsidR="00483229" w:rsidRPr="00A80C6D" w:rsidRDefault="00483229" w:rsidP="00483229">
            <w:r w:rsidRPr="00A80C6D">
              <w:t xml:space="preserve"> The 3GPP system shall be able to provide a standardized interface to enable exposure of the following services and capabilities to V2X applications, to support the V2X application to adjust its service offering:</w:t>
            </w:r>
          </w:p>
        </w:tc>
        <w:tc>
          <w:tcPr>
            <w:tcW w:w="1035" w:type="dxa"/>
          </w:tcPr>
          <w:p w:rsidR="00483229" w:rsidRPr="00483229" w:rsidRDefault="00A80C6D" w:rsidP="00483229">
            <w:r>
              <w:t>High</w:t>
            </w:r>
          </w:p>
        </w:tc>
      </w:tr>
      <w:tr w:rsidR="00483229" w:rsidRPr="00483229" w:rsidTr="00960706">
        <w:trPr>
          <w:trHeight w:val="720"/>
        </w:trPr>
        <w:tc>
          <w:tcPr>
            <w:tcW w:w="1338" w:type="dxa"/>
            <w:hideMark/>
          </w:tcPr>
          <w:p w:rsidR="00483229" w:rsidRPr="00A80C6D" w:rsidRDefault="00483229" w:rsidP="00483229">
            <w:pPr>
              <w:rPr>
                <w:b/>
                <w:bCs/>
                <w:i/>
                <w:iCs/>
              </w:rPr>
            </w:pPr>
            <w:r w:rsidRPr="00A80C6D">
              <w:rPr>
                <w:b/>
                <w:bCs/>
                <w:i/>
                <w:iCs/>
              </w:rPr>
              <w:lastRenderedPageBreak/>
              <w:t>3GPP SA1#82</w:t>
            </w:r>
          </w:p>
        </w:tc>
        <w:tc>
          <w:tcPr>
            <w:tcW w:w="1318" w:type="dxa"/>
            <w:hideMark/>
          </w:tcPr>
          <w:p w:rsidR="00483229" w:rsidRPr="00A80C6D" w:rsidRDefault="00483229" w:rsidP="00483229">
            <w:pPr>
              <w:rPr>
                <w:i/>
                <w:iCs/>
              </w:rPr>
            </w:pPr>
            <w:r w:rsidRPr="00A80C6D">
              <w:rPr>
                <w:i/>
                <w:iCs/>
              </w:rPr>
              <w:t>Potential Requirement</w:t>
            </w:r>
          </w:p>
        </w:tc>
        <w:tc>
          <w:tcPr>
            <w:tcW w:w="1338" w:type="dxa"/>
            <w:hideMark/>
          </w:tcPr>
          <w:p w:rsidR="00483229" w:rsidRPr="00A80C6D" w:rsidRDefault="00483229" w:rsidP="00483229">
            <w:pPr>
              <w:rPr>
                <w:b/>
                <w:bCs/>
              </w:rPr>
            </w:pPr>
            <w:r w:rsidRPr="00A80C6D">
              <w:rPr>
                <w:b/>
                <w:bCs/>
              </w:rPr>
              <w:t>[PR.5.X.2-001a]</w:t>
            </w:r>
          </w:p>
        </w:tc>
        <w:tc>
          <w:tcPr>
            <w:tcW w:w="4214" w:type="dxa"/>
            <w:hideMark/>
          </w:tcPr>
          <w:p w:rsidR="00483229" w:rsidRPr="00A80C6D" w:rsidRDefault="00483229" w:rsidP="00483229">
            <w:r w:rsidRPr="00A80C6D">
              <w:t>The 3GPP system shall be able to support V2X applications to request information on whether connectivity can be provided in a certain geographical area.</w:t>
            </w:r>
          </w:p>
        </w:tc>
        <w:tc>
          <w:tcPr>
            <w:tcW w:w="1035" w:type="dxa"/>
          </w:tcPr>
          <w:p w:rsidR="00483229" w:rsidRPr="00483229" w:rsidRDefault="00A80C6D" w:rsidP="00483229">
            <w:r>
              <w:t>High</w:t>
            </w:r>
          </w:p>
        </w:tc>
      </w:tr>
      <w:tr w:rsidR="00483229" w:rsidRPr="00483229" w:rsidTr="00960706">
        <w:trPr>
          <w:trHeight w:val="72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w:t>
            </w:r>
          </w:p>
        </w:tc>
        <w:tc>
          <w:tcPr>
            <w:tcW w:w="1338" w:type="dxa"/>
            <w:hideMark/>
          </w:tcPr>
          <w:p w:rsidR="00483229" w:rsidRPr="00A80C6D" w:rsidRDefault="00483229" w:rsidP="00483229">
            <w:pPr>
              <w:rPr>
                <w:b/>
                <w:bCs/>
              </w:rPr>
            </w:pPr>
            <w:r w:rsidRPr="00A80C6D">
              <w:rPr>
                <w:b/>
                <w:bCs/>
              </w:rPr>
              <w:t>[PR.5.X.2-001b]</w:t>
            </w:r>
          </w:p>
        </w:tc>
        <w:tc>
          <w:tcPr>
            <w:tcW w:w="4214" w:type="dxa"/>
            <w:hideMark/>
          </w:tcPr>
          <w:p w:rsidR="00483229" w:rsidRPr="00A80C6D" w:rsidRDefault="00483229" w:rsidP="00483229">
            <w:r w:rsidRPr="00A80C6D">
              <w:t>The 3GPP system shall be able to provide V2X applications with information on whether connectivity can be provided in a certain geographical area.</w:t>
            </w:r>
          </w:p>
        </w:tc>
        <w:tc>
          <w:tcPr>
            <w:tcW w:w="1035" w:type="dxa"/>
          </w:tcPr>
          <w:p w:rsidR="00483229" w:rsidRPr="00483229" w:rsidRDefault="00A80C6D" w:rsidP="00483229">
            <w:r>
              <w:t>High</w:t>
            </w:r>
          </w:p>
        </w:tc>
      </w:tr>
      <w:tr w:rsidR="00483229" w:rsidRPr="00483229" w:rsidTr="00960706">
        <w:trPr>
          <w:trHeight w:val="72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w:t>
            </w:r>
          </w:p>
        </w:tc>
        <w:tc>
          <w:tcPr>
            <w:tcW w:w="1338" w:type="dxa"/>
            <w:hideMark/>
          </w:tcPr>
          <w:p w:rsidR="00483229" w:rsidRPr="00A80C6D" w:rsidRDefault="00483229" w:rsidP="00483229">
            <w:pPr>
              <w:rPr>
                <w:b/>
                <w:bCs/>
              </w:rPr>
            </w:pPr>
            <w:r w:rsidRPr="00A80C6D">
              <w:rPr>
                <w:b/>
                <w:bCs/>
              </w:rPr>
              <w:t>[PR.5.X.2-001c]</w:t>
            </w:r>
          </w:p>
        </w:tc>
        <w:tc>
          <w:tcPr>
            <w:tcW w:w="4214" w:type="dxa"/>
            <w:hideMark/>
          </w:tcPr>
          <w:p w:rsidR="00483229" w:rsidRPr="00A80C6D" w:rsidRDefault="00483229" w:rsidP="00483229">
            <w:r w:rsidRPr="00A80C6D">
              <w:t>The 3GPP system shall be able to support V2X applications to request information on whether specific QoS can be provided in a certain geographical area.</w:t>
            </w:r>
          </w:p>
        </w:tc>
        <w:tc>
          <w:tcPr>
            <w:tcW w:w="1035" w:type="dxa"/>
          </w:tcPr>
          <w:p w:rsidR="00483229" w:rsidRPr="00483229" w:rsidRDefault="00A80C6D" w:rsidP="00483229">
            <w:r>
              <w:t>High</w:t>
            </w:r>
          </w:p>
        </w:tc>
      </w:tr>
      <w:tr w:rsidR="00483229" w:rsidRPr="00483229" w:rsidTr="00960706">
        <w:trPr>
          <w:trHeight w:val="72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w:t>
            </w:r>
          </w:p>
        </w:tc>
        <w:tc>
          <w:tcPr>
            <w:tcW w:w="1338" w:type="dxa"/>
            <w:hideMark/>
          </w:tcPr>
          <w:p w:rsidR="00483229" w:rsidRPr="00A80C6D" w:rsidRDefault="00483229" w:rsidP="00483229">
            <w:pPr>
              <w:rPr>
                <w:b/>
                <w:bCs/>
              </w:rPr>
            </w:pPr>
            <w:r w:rsidRPr="00A80C6D">
              <w:rPr>
                <w:b/>
                <w:bCs/>
              </w:rPr>
              <w:t>[PR.5.X.2-001d]</w:t>
            </w:r>
          </w:p>
        </w:tc>
        <w:tc>
          <w:tcPr>
            <w:tcW w:w="4214" w:type="dxa"/>
            <w:hideMark/>
          </w:tcPr>
          <w:p w:rsidR="00483229" w:rsidRPr="00A80C6D" w:rsidRDefault="00483229" w:rsidP="00483229">
            <w:r w:rsidRPr="00A80C6D">
              <w:t>The 3GPP system shall be able to provide V2X application with information on whether the requested QoS can be provided in a certain geographical area.</w:t>
            </w:r>
          </w:p>
        </w:tc>
        <w:tc>
          <w:tcPr>
            <w:tcW w:w="1035" w:type="dxa"/>
          </w:tcPr>
          <w:p w:rsidR="00483229" w:rsidRPr="00483229" w:rsidRDefault="00A80C6D" w:rsidP="00483229">
            <w:r>
              <w:t>High</w:t>
            </w:r>
          </w:p>
        </w:tc>
      </w:tr>
      <w:tr w:rsidR="00483229" w:rsidRPr="00483229" w:rsidTr="00960706">
        <w:trPr>
          <w:trHeight w:val="120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Advanced Driving</w:t>
            </w:r>
          </w:p>
        </w:tc>
        <w:tc>
          <w:tcPr>
            <w:tcW w:w="1338" w:type="dxa"/>
            <w:hideMark/>
          </w:tcPr>
          <w:p w:rsidR="00483229" w:rsidRPr="00A80C6D" w:rsidRDefault="00483229" w:rsidP="00483229">
            <w:pPr>
              <w:rPr>
                <w:b/>
                <w:bCs/>
              </w:rPr>
            </w:pPr>
            <w:r w:rsidRPr="00A80C6D">
              <w:rPr>
                <w:b/>
                <w:bCs/>
              </w:rPr>
              <w:t>[PR.5.X.3-001]</w:t>
            </w:r>
          </w:p>
        </w:tc>
        <w:tc>
          <w:tcPr>
            <w:tcW w:w="4214" w:type="dxa"/>
            <w:hideMark/>
          </w:tcPr>
          <w:p w:rsidR="00483229" w:rsidRPr="00A80C6D" w:rsidRDefault="00483229" w:rsidP="00483229">
            <w:r w:rsidRPr="00A80C6D">
              <w:t>The 3GPP system shall be able to authenticate V2X application for accessing exposed services and capabilities of the 3GPP system.</w:t>
            </w:r>
          </w:p>
        </w:tc>
        <w:tc>
          <w:tcPr>
            <w:tcW w:w="1035" w:type="dxa"/>
          </w:tcPr>
          <w:p w:rsidR="00483229" w:rsidRPr="00483229" w:rsidRDefault="003026CD" w:rsidP="00483229">
            <w:r>
              <w:t>High</w:t>
            </w:r>
          </w:p>
        </w:tc>
      </w:tr>
      <w:tr w:rsidR="00483229" w:rsidRPr="00483229" w:rsidTr="00960706">
        <w:trPr>
          <w:trHeight w:val="120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Advanced Driving</w:t>
            </w:r>
          </w:p>
        </w:tc>
        <w:tc>
          <w:tcPr>
            <w:tcW w:w="1338" w:type="dxa"/>
            <w:hideMark/>
          </w:tcPr>
          <w:p w:rsidR="00483229" w:rsidRPr="00A80C6D" w:rsidRDefault="00483229" w:rsidP="00483229">
            <w:pPr>
              <w:rPr>
                <w:b/>
                <w:bCs/>
              </w:rPr>
            </w:pPr>
            <w:r w:rsidRPr="00A80C6D">
              <w:rPr>
                <w:b/>
                <w:bCs/>
              </w:rPr>
              <w:t>[PR.5.X.3-002]</w:t>
            </w:r>
          </w:p>
        </w:tc>
        <w:tc>
          <w:tcPr>
            <w:tcW w:w="4214" w:type="dxa"/>
            <w:hideMark/>
          </w:tcPr>
          <w:p w:rsidR="00483229" w:rsidRPr="00A80C6D" w:rsidRDefault="00483229" w:rsidP="00483229">
            <w:r w:rsidRPr="00A80C6D">
              <w:t>The 3GPP system shall be able to authorize V2X application to access exposed services and capabilities of 3GPP system.</w:t>
            </w:r>
          </w:p>
        </w:tc>
        <w:tc>
          <w:tcPr>
            <w:tcW w:w="1035" w:type="dxa"/>
          </w:tcPr>
          <w:p w:rsidR="00483229" w:rsidRPr="00483229" w:rsidRDefault="003026CD" w:rsidP="00483229">
            <w:r>
              <w:t>High</w:t>
            </w:r>
          </w:p>
        </w:tc>
      </w:tr>
      <w:tr w:rsidR="00483229" w:rsidRPr="00483229" w:rsidTr="00960706">
        <w:trPr>
          <w:trHeight w:val="120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Advanced Driving</w:t>
            </w:r>
          </w:p>
        </w:tc>
        <w:tc>
          <w:tcPr>
            <w:tcW w:w="1338" w:type="dxa"/>
            <w:hideMark/>
          </w:tcPr>
          <w:p w:rsidR="00483229" w:rsidRPr="00A80C6D" w:rsidRDefault="00483229" w:rsidP="00483229">
            <w:pPr>
              <w:rPr>
                <w:b/>
                <w:bCs/>
              </w:rPr>
            </w:pPr>
            <w:r w:rsidRPr="00A80C6D">
              <w:rPr>
                <w:b/>
                <w:bCs/>
              </w:rPr>
              <w:t>[PR.5.X.3-003]</w:t>
            </w:r>
          </w:p>
        </w:tc>
        <w:tc>
          <w:tcPr>
            <w:tcW w:w="4214" w:type="dxa"/>
            <w:hideMark/>
          </w:tcPr>
          <w:p w:rsidR="00483229" w:rsidRPr="00A80C6D" w:rsidRDefault="00483229" w:rsidP="00483229">
            <w:r w:rsidRPr="00A80C6D">
              <w:t>The 3GPP system shall be able to provide authorized information to V2X application.</w:t>
            </w:r>
          </w:p>
        </w:tc>
        <w:tc>
          <w:tcPr>
            <w:tcW w:w="1035" w:type="dxa"/>
          </w:tcPr>
          <w:p w:rsidR="00483229" w:rsidRPr="00483229" w:rsidRDefault="003026CD" w:rsidP="00483229">
            <w:r>
              <w:t>High</w:t>
            </w:r>
          </w:p>
        </w:tc>
      </w:tr>
      <w:tr w:rsidR="00483229" w:rsidRPr="00483229" w:rsidTr="00960706">
        <w:trPr>
          <w:trHeight w:val="96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w:t>
            </w:r>
          </w:p>
        </w:tc>
        <w:tc>
          <w:tcPr>
            <w:tcW w:w="1338" w:type="dxa"/>
            <w:hideMark/>
          </w:tcPr>
          <w:p w:rsidR="00483229" w:rsidRPr="00A80C6D" w:rsidRDefault="00483229" w:rsidP="00483229">
            <w:pPr>
              <w:rPr>
                <w:b/>
                <w:bCs/>
              </w:rPr>
            </w:pPr>
            <w:r w:rsidRPr="00A80C6D">
              <w:rPr>
                <w:b/>
                <w:bCs/>
              </w:rPr>
              <w:t>[PR.5.X.4-001]</w:t>
            </w:r>
          </w:p>
        </w:tc>
        <w:tc>
          <w:tcPr>
            <w:tcW w:w="4214" w:type="dxa"/>
            <w:hideMark/>
          </w:tcPr>
          <w:p w:rsidR="00483229" w:rsidRPr="00A80C6D" w:rsidRDefault="00483229" w:rsidP="00483229">
            <w:r w:rsidRPr="00A80C6D">
              <w:t xml:space="preserve">The 3GPP system shall be able to provide a standardized interface to enable the exposure of the following services and capabilities to V2X applications, to support V2X application to adjust its service offering: </w:t>
            </w:r>
          </w:p>
        </w:tc>
        <w:tc>
          <w:tcPr>
            <w:tcW w:w="1035" w:type="dxa"/>
          </w:tcPr>
          <w:p w:rsidR="00483229" w:rsidRPr="00483229" w:rsidRDefault="003026CD" w:rsidP="003026CD">
            <w:r>
              <w:t>Medium</w:t>
            </w:r>
          </w:p>
        </w:tc>
      </w:tr>
      <w:tr w:rsidR="00483229" w:rsidRPr="00483229" w:rsidTr="00960706">
        <w:trPr>
          <w:trHeight w:val="72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w:t>
            </w:r>
          </w:p>
        </w:tc>
        <w:tc>
          <w:tcPr>
            <w:tcW w:w="1338" w:type="dxa"/>
            <w:hideMark/>
          </w:tcPr>
          <w:p w:rsidR="00483229" w:rsidRPr="00A80C6D" w:rsidRDefault="00483229" w:rsidP="00483229">
            <w:pPr>
              <w:rPr>
                <w:b/>
                <w:bCs/>
              </w:rPr>
            </w:pPr>
            <w:r w:rsidRPr="00A80C6D">
              <w:rPr>
                <w:b/>
                <w:bCs/>
              </w:rPr>
              <w:t>[PR.5.X.4-001a]</w:t>
            </w:r>
          </w:p>
        </w:tc>
        <w:tc>
          <w:tcPr>
            <w:tcW w:w="4214" w:type="dxa"/>
            <w:hideMark/>
          </w:tcPr>
          <w:p w:rsidR="00483229" w:rsidRPr="00A80C6D" w:rsidRDefault="00483229" w:rsidP="00483229">
            <w:r w:rsidRPr="00A80C6D">
              <w:t xml:space="preserve">The 3GPP system shall be able to support V2X applications to subscribe to information on the availability or </w:t>
            </w:r>
            <w:proofErr w:type="spellStart"/>
            <w:r w:rsidRPr="00A80C6D">
              <w:t>unavailabity</w:t>
            </w:r>
            <w:proofErr w:type="spellEnd"/>
            <w:r w:rsidRPr="00A80C6D">
              <w:t xml:space="preserve"> of connectivity for a certain geographic area. </w:t>
            </w:r>
          </w:p>
        </w:tc>
        <w:tc>
          <w:tcPr>
            <w:tcW w:w="1035" w:type="dxa"/>
          </w:tcPr>
          <w:p w:rsidR="00483229" w:rsidRPr="00483229" w:rsidRDefault="003026CD" w:rsidP="00483229">
            <w:r>
              <w:t>High</w:t>
            </w:r>
          </w:p>
        </w:tc>
      </w:tr>
      <w:tr w:rsidR="00483229" w:rsidRPr="00483229" w:rsidTr="00960706">
        <w:trPr>
          <w:trHeight w:val="96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w:t>
            </w:r>
          </w:p>
        </w:tc>
        <w:tc>
          <w:tcPr>
            <w:tcW w:w="1338" w:type="dxa"/>
            <w:hideMark/>
          </w:tcPr>
          <w:p w:rsidR="00483229" w:rsidRPr="00A80C6D" w:rsidRDefault="00483229" w:rsidP="00483229">
            <w:pPr>
              <w:rPr>
                <w:b/>
                <w:bCs/>
              </w:rPr>
            </w:pPr>
            <w:r w:rsidRPr="00A80C6D">
              <w:rPr>
                <w:b/>
                <w:bCs/>
              </w:rPr>
              <w:t>[PR.5.X.4-001b]</w:t>
            </w:r>
          </w:p>
        </w:tc>
        <w:tc>
          <w:tcPr>
            <w:tcW w:w="4214" w:type="dxa"/>
            <w:hideMark/>
          </w:tcPr>
          <w:p w:rsidR="00483229" w:rsidRPr="00A80C6D" w:rsidRDefault="00483229" w:rsidP="00483229">
            <w:r w:rsidRPr="00A80C6D">
              <w:t>The 3GPP system shall be able to provide V2X applications with updated information on the availability or unavailability of connectivity within a certain geographic area, at least a certain amount of time before when the actual change occurs.</w:t>
            </w:r>
          </w:p>
        </w:tc>
        <w:tc>
          <w:tcPr>
            <w:tcW w:w="1035" w:type="dxa"/>
          </w:tcPr>
          <w:p w:rsidR="00483229" w:rsidRPr="00483229" w:rsidRDefault="003026CD" w:rsidP="00483229">
            <w:r>
              <w:t>Medium</w:t>
            </w:r>
          </w:p>
        </w:tc>
      </w:tr>
      <w:tr w:rsidR="00483229" w:rsidRPr="00483229" w:rsidTr="00960706">
        <w:trPr>
          <w:trHeight w:val="72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w:t>
            </w:r>
          </w:p>
        </w:tc>
        <w:tc>
          <w:tcPr>
            <w:tcW w:w="1338" w:type="dxa"/>
            <w:hideMark/>
          </w:tcPr>
          <w:p w:rsidR="00483229" w:rsidRPr="00A80C6D" w:rsidRDefault="00483229" w:rsidP="00483229">
            <w:pPr>
              <w:rPr>
                <w:b/>
                <w:bCs/>
              </w:rPr>
            </w:pPr>
            <w:r w:rsidRPr="00A80C6D">
              <w:rPr>
                <w:b/>
                <w:bCs/>
              </w:rPr>
              <w:t>[PR.5.X.4-001c]</w:t>
            </w:r>
          </w:p>
        </w:tc>
        <w:tc>
          <w:tcPr>
            <w:tcW w:w="4214" w:type="dxa"/>
            <w:hideMark/>
          </w:tcPr>
          <w:p w:rsidR="00483229" w:rsidRPr="00A80C6D" w:rsidRDefault="00483229" w:rsidP="00483229">
            <w:r w:rsidRPr="00A80C6D">
              <w:t>The 3GPP system shall be able to support V2X applications to subscribe to information on the QoS which can be provided within a certain geographic area.</w:t>
            </w:r>
          </w:p>
        </w:tc>
        <w:tc>
          <w:tcPr>
            <w:tcW w:w="1035" w:type="dxa"/>
          </w:tcPr>
          <w:p w:rsidR="00483229" w:rsidRPr="00483229" w:rsidRDefault="003026CD" w:rsidP="00483229">
            <w:r>
              <w:t>Medium</w:t>
            </w:r>
          </w:p>
        </w:tc>
      </w:tr>
      <w:tr w:rsidR="00483229" w:rsidRPr="00483229" w:rsidTr="00960706">
        <w:trPr>
          <w:trHeight w:val="960"/>
        </w:trPr>
        <w:tc>
          <w:tcPr>
            <w:tcW w:w="1338" w:type="dxa"/>
            <w:hideMark/>
          </w:tcPr>
          <w:p w:rsidR="00483229" w:rsidRPr="00A80C6D" w:rsidRDefault="00483229" w:rsidP="00483229">
            <w:pPr>
              <w:rPr>
                <w:b/>
                <w:bCs/>
                <w:i/>
                <w:iCs/>
              </w:rPr>
            </w:pPr>
            <w:r w:rsidRPr="00A80C6D">
              <w:rPr>
                <w:b/>
                <w:bCs/>
                <w:i/>
                <w:iCs/>
              </w:rPr>
              <w:lastRenderedPageBreak/>
              <w:t>3GPP SA1#82</w:t>
            </w:r>
          </w:p>
        </w:tc>
        <w:tc>
          <w:tcPr>
            <w:tcW w:w="1318" w:type="dxa"/>
            <w:hideMark/>
          </w:tcPr>
          <w:p w:rsidR="00483229" w:rsidRPr="00A80C6D" w:rsidRDefault="00483229" w:rsidP="00483229">
            <w:pPr>
              <w:rPr>
                <w:i/>
                <w:iCs/>
              </w:rPr>
            </w:pPr>
            <w:r w:rsidRPr="00A80C6D">
              <w:rPr>
                <w:i/>
                <w:iCs/>
              </w:rPr>
              <w:t>Potential Requirement</w:t>
            </w:r>
          </w:p>
        </w:tc>
        <w:tc>
          <w:tcPr>
            <w:tcW w:w="1338" w:type="dxa"/>
            <w:hideMark/>
          </w:tcPr>
          <w:p w:rsidR="00483229" w:rsidRPr="00A80C6D" w:rsidRDefault="00483229" w:rsidP="00483229">
            <w:pPr>
              <w:rPr>
                <w:b/>
                <w:bCs/>
              </w:rPr>
            </w:pPr>
            <w:r w:rsidRPr="00A80C6D">
              <w:rPr>
                <w:b/>
                <w:bCs/>
              </w:rPr>
              <w:t>[PR.5.X.4-001d]</w:t>
            </w:r>
          </w:p>
        </w:tc>
        <w:tc>
          <w:tcPr>
            <w:tcW w:w="4214" w:type="dxa"/>
            <w:hideMark/>
          </w:tcPr>
          <w:p w:rsidR="00483229" w:rsidRPr="00A80C6D" w:rsidRDefault="00483229" w:rsidP="00483229">
            <w:r w:rsidRPr="00A80C6D">
              <w:t>The 3GPP system shall be able to provide V2X applications with updated information on the QoS that can be provided within a certain geographic area, at least a certain amount of time before when the actual change occurs.</w:t>
            </w:r>
          </w:p>
        </w:tc>
        <w:tc>
          <w:tcPr>
            <w:tcW w:w="1035" w:type="dxa"/>
          </w:tcPr>
          <w:p w:rsidR="00483229" w:rsidRPr="00483229" w:rsidRDefault="003026CD" w:rsidP="00483229">
            <w:r>
              <w:t>Medium</w:t>
            </w:r>
          </w:p>
        </w:tc>
      </w:tr>
      <w:tr w:rsidR="00483229" w:rsidRPr="00483229" w:rsidTr="00960706">
        <w:trPr>
          <w:trHeight w:val="192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Advanced Driving</w:t>
            </w:r>
          </w:p>
        </w:tc>
        <w:tc>
          <w:tcPr>
            <w:tcW w:w="1338" w:type="dxa"/>
            <w:hideMark/>
          </w:tcPr>
          <w:p w:rsidR="00483229" w:rsidRPr="00A80C6D" w:rsidRDefault="00483229" w:rsidP="00483229">
            <w:pPr>
              <w:rPr>
                <w:b/>
                <w:bCs/>
              </w:rPr>
            </w:pPr>
            <w:r w:rsidRPr="00A80C6D">
              <w:rPr>
                <w:b/>
                <w:bCs/>
              </w:rPr>
              <w:t>[PR.5.X.5-001]</w:t>
            </w:r>
          </w:p>
        </w:tc>
        <w:tc>
          <w:tcPr>
            <w:tcW w:w="4214" w:type="dxa"/>
            <w:hideMark/>
          </w:tcPr>
          <w:p w:rsidR="00483229" w:rsidRPr="00A80C6D" w:rsidRDefault="00483229" w:rsidP="00483229">
            <w:r w:rsidRPr="00A80C6D">
              <w:t xml:space="preserve">The 3GPP system shall be able to support efficient and secure mechanism to gather information (e.g. location information, </w:t>
            </w:r>
            <w:proofErr w:type="spellStart"/>
            <w:r w:rsidRPr="00A80C6D">
              <w:t>reliablity</w:t>
            </w:r>
            <w:proofErr w:type="spellEnd"/>
            <w:r w:rsidRPr="00A80C6D">
              <w:t xml:space="preserve"> information, timing information, latency information, velocity information and so on.), which enables 3GPP system to support V2</w:t>
            </w:r>
            <w:proofErr w:type="gramStart"/>
            <w:r w:rsidRPr="00A80C6D">
              <w:t>X .</w:t>
            </w:r>
            <w:proofErr w:type="gramEnd"/>
            <w:r w:rsidRPr="00A80C6D">
              <w:t xml:space="preserve"> NOTE: It is FFS whether </w:t>
            </w:r>
            <w:proofErr w:type="spellStart"/>
            <w:r w:rsidRPr="00A80C6D">
              <w:t>Mimization</w:t>
            </w:r>
            <w:proofErr w:type="spellEnd"/>
            <w:r w:rsidRPr="00A80C6D">
              <w:t xml:space="preserve"> of Driving Test can support this requirement in consideration of the various velocity of vehicular environment. application to adjust its service offering.</w:t>
            </w:r>
          </w:p>
        </w:tc>
        <w:tc>
          <w:tcPr>
            <w:tcW w:w="1035" w:type="dxa"/>
          </w:tcPr>
          <w:p w:rsidR="00483229" w:rsidRPr="00483229" w:rsidRDefault="003026CD" w:rsidP="00483229">
            <w:r>
              <w:t>High</w:t>
            </w:r>
          </w:p>
        </w:tc>
      </w:tr>
      <w:tr w:rsidR="00483229" w:rsidRPr="00483229" w:rsidTr="00960706">
        <w:trPr>
          <w:trHeight w:val="120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Advanced Driving</w:t>
            </w:r>
          </w:p>
        </w:tc>
        <w:tc>
          <w:tcPr>
            <w:tcW w:w="1338" w:type="dxa"/>
            <w:hideMark/>
          </w:tcPr>
          <w:p w:rsidR="00483229" w:rsidRPr="00A80C6D" w:rsidRDefault="00483229" w:rsidP="00483229">
            <w:pPr>
              <w:rPr>
                <w:b/>
                <w:bCs/>
              </w:rPr>
            </w:pPr>
            <w:r w:rsidRPr="00A80C6D">
              <w:rPr>
                <w:b/>
                <w:bCs/>
              </w:rPr>
              <w:t>[PR.5.X.5-002]</w:t>
            </w:r>
          </w:p>
        </w:tc>
        <w:tc>
          <w:tcPr>
            <w:tcW w:w="4214" w:type="dxa"/>
            <w:hideMark/>
          </w:tcPr>
          <w:p w:rsidR="00483229" w:rsidRPr="00A80C6D" w:rsidRDefault="00483229" w:rsidP="00483229">
            <w:r w:rsidRPr="00A80C6D">
              <w:t>Based on service agreement and operator policy, the 3GPP system shall be able to provide authorized V2X application with information enabling V2X application to adjust its service offering, based on gathered information.</w:t>
            </w:r>
          </w:p>
        </w:tc>
        <w:tc>
          <w:tcPr>
            <w:tcW w:w="1035" w:type="dxa"/>
          </w:tcPr>
          <w:p w:rsidR="00483229" w:rsidRPr="00483229" w:rsidRDefault="003026CD" w:rsidP="00483229">
            <w:r>
              <w:t>Medium</w:t>
            </w:r>
          </w:p>
        </w:tc>
      </w:tr>
      <w:tr w:rsidR="00483229" w:rsidRPr="00483229" w:rsidTr="00960706">
        <w:trPr>
          <w:trHeight w:val="120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Advanced Driving</w:t>
            </w:r>
          </w:p>
        </w:tc>
        <w:tc>
          <w:tcPr>
            <w:tcW w:w="1338" w:type="dxa"/>
            <w:hideMark/>
          </w:tcPr>
          <w:p w:rsidR="00483229" w:rsidRPr="00A80C6D" w:rsidRDefault="00483229" w:rsidP="00483229">
            <w:pPr>
              <w:rPr>
                <w:b/>
                <w:bCs/>
              </w:rPr>
            </w:pPr>
            <w:r w:rsidRPr="00A80C6D">
              <w:rPr>
                <w:b/>
                <w:bCs/>
              </w:rPr>
              <w:t>[PR.5.X.5-003]</w:t>
            </w:r>
          </w:p>
        </w:tc>
        <w:tc>
          <w:tcPr>
            <w:tcW w:w="4214" w:type="dxa"/>
            <w:hideMark/>
          </w:tcPr>
          <w:p w:rsidR="00483229" w:rsidRPr="00A80C6D" w:rsidRDefault="00483229" w:rsidP="00483229">
            <w:r w:rsidRPr="00A80C6D">
              <w:t>The 3GPP system shall be able to minimize impact to system performance, while supporting a mechanism to gather information, which enables 3GPP system to support V2X application to adjust its service offering.</w:t>
            </w:r>
          </w:p>
        </w:tc>
        <w:tc>
          <w:tcPr>
            <w:tcW w:w="1035" w:type="dxa"/>
          </w:tcPr>
          <w:p w:rsidR="00483229" w:rsidRPr="00483229" w:rsidRDefault="003026CD" w:rsidP="00483229">
            <w:r>
              <w:t>Medium</w:t>
            </w:r>
          </w:p>
        </w:tc>
      </w:tr>
      <w:tr w:rsidR="00483229" w:rsidRPr="00483229" w:rsidTr="00960706">
        <w:trPr>
          <w:trHeight w:val="120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Advanced Driving</w:t>
            </w:r>
          </w:p>
        </w:tc>
        <w:tc>
          <w:tcPr>
            <w:tcW w:w="1338" w:type="dxa"/>
            <w:hideMark/>
          </w:tcPr>
          <w:p w:rsidR="00483229" w:rsidRPr="00A80C6D" w:rsidRDefault="00483229" w:rsidP="00483229">
            <w:pPr>
              <w:rPr>
                <w:b/>
                <w:bCs/>
              </w:rPr>
            </w:pPr>
            <w:r w:rsidRPr="00A80C6D">
              <w:rPr>
                <w:b/>
                <w:bCs/>
              </w:rPr>
              <w:t>[PR.5.X.6-001]</w:t>
            </w:r>
          </w:p>
        </w:tc>
        <w:tc>
          <w:tcPr>
            <w:tcW w:w="4214" w:type="dxa"/>
            <w:hideMark/>
          </w:tcPr>
          <w:p w:rsidR="00483229" w:rsidRPr="00A80C6D" w:rsidRDefault="00483229" w:rsidP="00483229">
            <w:r w:rsidRPr="00A80C6D">
              <w:t xml:space="preserve">The 3GPP system shall be able to support service continuity for a UE even when the PLMN serving the UE changes. </w:t>
            </w:r>
          </w:p>
        </w:tc>
        <w:tc>
          <w:tcPr>
            <w:tcW w:w="1035" w:type="dxa"/>
          </w:tcPr>
          <w:p w:rsidR="00483229" w:rsidRPr="00483229" w:rsidRDefault="003026CD" w:rsidP="00483229">
            <w:r>
              <w:t>High</w:t>
            </w:r>
          </w:p>
        </w:tc>
      </w:tr>
      <w:tr w:rsidR="00483229" w:rsidRPr="00483229" w:rsidTr="00960706">
        <w:trPr>
          <w:trHeight w:val="120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Advanced Driving</w:t>
            </w:r>
          </w:p>
        </w:tc>
        <w:tc>
          <w:tcPr>
            <w:tcW w:w="1338" w:type="dxa"/>
            <w:hideMark/>
          </w:tcPr>
          <w:p w:rsidR="00483229" w:rsidRPr="00A80C6D" w:rsidRDefault="00483229" w:rsidP="00483229">
            <w:pPr>
              <w:rPr>
                <w:b/>
                <w:bCs/>
              </w:rPr>
            </w:pPr>
            <w:r w:rsidRPr="00A80C6D">
              <w:rPr>
                <w:b/>
                <w:bCs/>
              </w:rPr>
              <w:t>[PR.5.X.7-001]</w:t>
            </w:r>
          </w:p>
        </w:tc>
        <w:tc>
          <w:tcPr>
            <w:tcW w:w="4214" w:type="dxa"/>
            <w:hideMark/>
          </w:tcPr>
          <w:p w:rsidR="00483229" w:rsidRPr="00A80C6D" w:rsidRDefault="00483229" w:rsidP="00483229">
            <w:r w:rsidRPr="00A80C6D">
              <w:t>The 3GPP system shall be able to provide mechanisms to support the estimation of potential QoS for a certain time period and a certain geographical location, with negotiated accuracy level to support V2X applications to adjust their service offerings.</w:t>
            </w:r>
          </w:p>
        </w:tc>
        <w:tc>
          <w:tcPr>
            <w:tcW w:w="1035" w:type="dxa"/>
          </w:tcPr>
          <w:p w:rsidR="00483229" w:rsidRPr="00483229" w:rsidRDefault="003026CD" w:rsidP="00483229">
            <w:r>
              <w:t>High</w:t>
            </w:r>
          </w:p>
        </w:tc>
      </w:tr>
      <w:tr w:rsidR="00483229" w:rsidRPr="00483229" w:rsidTr="00960706">
        <w:trPr>
          <w:trHeight w:val="120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Advanced Driving</w:t>
            </w:r>
          </w:p>
        </w:tc>
        <w:tc>
          <w:tcPr>
            <w:tcW w:w="1338" w:type="dxa"/>
            <w:hideMark/>
          </w:tcPr>
          <w:p w:rsidR="00483229" w:rsidRPr="00A80C6D" w:rsidRDefault="00483229" w:rsidP="00483229">
            <w:pPr>
              <w:rPr>
                <w:b/>
                <w:bCs/>
              </w:rPr>
            </w:pPr>
            <w:r w:rsidRPr="00A80C6D">
              <w:rPr>
                <w:b/>
                <w:bCs/>
              </w:rPr>
              <w:t>[PR.5.X.7-002]</w:t>
            </w:r>
          </w:p>
        </w:tc>
        <w:tc>
          <w:tcPr>
            <w:tcW w:w="4214" w:type="dxa"/>
            <w:hideMark/>
          </w:tcPr>
          <w:p w:rsidR="00483229" w:rsidRPr="00A80C6D" w:rsidRDefault="00483229" w:rsidP="00483229">
            <w:r w:rsidRPr="00A80C6D">
              <w:t xml:space="preserve">The 3GPP system shall be able to provide mechanisms to support the provision of potential QoS at a certain time period and a certain geographical location after informing the V2X applications with the QoS information, the time period and </w:t>
            </w:r>
            <w:proofErr w:type="spellStart"/>
            <w:r w:rsidRPr="00A80C6D">
              <w:t>and</w:t>
            </w:r>
            <w:proofErr w:type="spellEnd"/>
            <w:r w:rsidRPr="00A80C6D">
              <w:t xml:space="preserve"> the geographical location.</w:t>
            </w:r>
          </w:p>
        </w:tc>
        <w:tc>
          <w:tcPr>
            <w:tcW w:w="1035" w:type="dxa"/>
          </w:tcPr>
          <w:p w:rsidR="00483229" w:rsidRPr="00483229" w:rsidRDefault="003026CD" w:rsidP="00483229">
            <w:r>
              <w:t>High</w:t>
            </w:r>
          </w:p>
        </w:tc>
      </w:tr>
      <w:tr w:rsidR="00483229" w:rsidRPr="00483229" w:rsidTr="00960706">
        <w:trPr>
          <w:trHeight w:val="168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Vehicles Platooning</w:t>
            </w:r>
          </w:p>
        </w:tc>
        <w:tc>
          <w:tcPr>
            <w:tcW w:w="1338" w:type="dxa"/>
            <w:hideMark/>
          </w:tcPr>
          <w:p w:rsidR="00483229" w:rsidRPr="00A80C6D" w:rsidRDefault="00483229" w:rsidP="00483229">
            <w:pPr>
              <w:rPr>
                <w:b/>
                <w:bCs/>
              </w:rPr>
            </w:pPr>
            <w:r w:rsidRPr="00A80C6D">
              <w:rPr>
                <w:b/>
                <w:bCs/>
              </w:rPr>
              <w:t>[PR.5.Y.2-001]</w:t>
            </w:r>
          </w:p>
        </w:tc>
        <w:tc>
          <w:tcPr>
            <w:tcW w:w="4214" w:type="dxa"/>
            <w:hideMark/>
          </w:tcPr>
          <w:p w:rsidR="00483229" w:rsidRPr="00A80C6D" w:rsidRDefault="00483229" w:rsidP="00483229">
            <w:r w:rsidRPr="00A80C6D">
              <w:t xml:space="preserve">The 3GPP system shall be able to provide V2X applications with supported QoS information, regardless of whether a UE related to the V2X application is in coverage of a 3GPP radio access network or not. NOTE: This requirement may not be applicable all scenarios. For example, when QoS information is </w:t>
            </w:r>
            <w:proofErr w:type="spellStart"/>
            <w:r w:rsidRPr="00A80C6D">
              <w:t>generatated</w:t>
            </w:r>
            <w:proofErr w:type="spellEnd"/>
            <w:r w:rsidRPr="00A80C6D">
              <w:t xml:space="preserve"> in the 3GPP network and UE is out of coverage, V2X application </w:t>
            </w:r>
            <w:proofErr w:type="spellStart"/>
            <w:r w:rsidRPr="00A80C6D">
              <w:t>can not</w:t>
            </w:r>
            <w:proofErr w:type="spellEnd"/>
            <w:r w:rsidRPr="00A80C6D">
              <w:t xml:space="preserve"> be provided with the QoS information.</w:t>
            </w:r>
          </w:p>
        </w:tc>
        <w:tc>
          <w:tcPr>
            <w:tcW w:w="1035" w:type="dxa"/>
          </w:tcPr>
          <w:p w:rsidR="00483229" w:rsidRPr="00483229" w:rsidRDefault="003026CD" w:rsidP="00483229">
            <w:r>
              <w:t>High</w:t>
            </w:r>
          </w:p>
        </w:tc>
      </w:tr>
      <w:tr w:rsidR="00483229" w:rsidRPr="00483229" w:rsidTr="00960706">
        <w:trPr>
          <w:trHeight w:val="960"/>
        </w:trPr>
        <w:tc>
          <w:tcPr>
            <w:tcW w:w="1338" w:type="dxa"/>
            <w:hideMark/>
          </w:tcPr>
          <w:p w:rsidR="00483229" w:rsidRPr="00A80C6D" w:rsidRDefault="00483229" w:rsidP="00483229">
            <w:pPr>
              <w:rPr>
                <w:b/>
                <w:bCs/>
                <w:i/>
                <w:iCs/>
              </w:rPr>
            </w:pPr>
            <w:r w:rsidRPr="00A80C6D">
              <w:rPr>
                <w:b/>
                <w:bCs/>
                <w:i/>
                <w:iCs/>
              </w:rPr>
              <w:lastRenderedPageBreak/>
              <w:t>3GPP SA1#82</w:t>
            </w:r>
          </w:p>
        </w:tc>
        <w:tc>
          <w:tcPr>
            <w:tcW w:w="1318" w:type="dxa"/>
            <w:hideMark/>
          </w:tcPr>
          <w:p w:rsidR="00483229" w:rsidRPr="00A80C6D" w:rsidRDefault="00483229" w:rsidP="00483229">
            <w:pPr>
              <w:rPr>
                <w:i/>
                <w:iCs/>
              </w:rPr>
            </w:pPr>
            <w:r w:rsidRPr="00A80C6D">
              <w:rPr>
                <w:i/>
                <w:iCs/>
              </w:rPr>
              <w:t>Potential Requirements to support Vehicles Platooning</w:t>
            </w:r>
          </w:p>
        </w:tc>
        <w:tc>
          <w:tcPr>
            <w:tcW w:w="1338" w:type="dxa"/>
            <w:hideMark/>
          </w:tcPr>
          <w:p w:rsidR="00483229" w:rsidRPr="00A80C6D" w:rsidRDefault="00483229" w:rsidP="00483229">
            <w:pPr>
              <w:rPr>
                <w:b/>
                <w:bCs/>
              </w:rPr>
            </w:pPr>
            <w:r w:rsidRPr="00A80C6D">
              <w:rPr>
                <w:b/>
                <w:bCs/>
              </w:rPr>
              <w:t>[PR.5.Y.2-002]</w:t>
            </w:r>
          </w:p>
        </w:tc>
        <w:tc>
          <w:tcPr>
            <w:tcW w:w="4214" w:type="dxa"/>
            <w:hideMark/>
          </w:tcPr>
          <w:p w:rsidR="00483229" w:rsidRPr="00A80C6D" w:rsidRDefault="00483229" w:rsidP="00483229">
            <w:r w:rsidRPr="00A80C6D">
              <w:t>The 3GPP system shall be able to provide V2X applications with updated supported QoS information, when the supported QoS changes.</w:t>
            </w:r>
          </w:p>
        </w:tc>
        <w:tc>
          <w:tcPr>
            <w:tcW w:w="1035" w:type="dxa"/>
          </w:tcPr>
          <w:p w:rsidR="00483229" w:rsidRPr="00483229" w:rsidRDefault="003026CD" w:rsidP="00483229">
            <w:r>
              <w:t>Medium</w:t>
            </w:r>
          </w:p>
        </w:tc>
      </w:tr>
      <w:tr w:rsidR="00483229" w:rsidRPr="00483229" w:rsidTr="00960706">
        <w:trPr>
          <w:trHeight w:val="96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Vehicles Platooning</w:t>
            </w:r>
          </w:p>
        </w:tc>
        <w:tc>
          <w:tcPr>
            <w:tcW w:w="1338" w:type="dxa"/>
            <w:hideMark/>
          </w:tcPr>
          <w:p w:rsidR="00483229" w:rsidRPr="00A80C6D" w:rsidRDefault="00483229" w:rsidP="00483229">
            <w:pPr>
              <w:rPr>
                <w:b/>
                <w:bCs/>
              </w:rPr>
            </w:pPr>
            <w:r w:rsidRPr="00A80C6D">
              <w:rPr>
                <w:b/>
                <w:bCs/>
              </w:rPr>
              <w:t>[PR.5.Y.2-003]</w:t>
            </w:r>
          </w:p>
        </w:tc>
        <w:tc>
          <w:tcPr>
            <w:tcW w:w="4214" w:type="dxa"/>
            <w:hideMark/>
          </w:tcPr>
          <w:p w:rsidR="00483229" w:rsidRPr="00A80C6D" w:rsidRDefault="00483229" w:rsidP="00483229">
            <w:r w:rsidRPr="00A80C6D">
              <w:t>The 3GPP system shall be able to additionally provide V2X application with prediction on how long the QoS will be maintained, when the 3GPP system provides the V2X applications with supported QoS information.</w:t>
            </w:r>
          </w:p>
        </w:tc>
        <w:tc>
          <w:tcPr>
            <w:tcW w:w="1035" w:type="dxa"/>
          </w:tcPr>
          <w:p w:rsidR="00483229" w:rsidRPr="00483229" w:rsidRDefault="00BF0C93" w:rsidP="00483229">
            <w:r>
              <w:t>Medium</w:t>
            </w:r>
          </w:p>
        </w:tc>
      </w:tr>
      <w:tr w:rsidR="00483229" w:rsidRPr="00483229" w:rsidTr="00960706">
        <w:trPr>
          <w:trHeight w:val="96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Vehicles Platooning</w:t>
            </w:r>
          </w:p>
        </w:tc>
        <w:tc>
          <w:tcPr>
            <w:tcW w:w="1338" w:type="dxa"/>
            <w:hideMark/>
          </w:tcPr>
          <w:p w:rsidR="00483229" w:rsidRPr="00A80C6D" w:rsidRDefault="00483229" w:rsidP="00483229">
            <w:pPr>
              <w:rPr>
                <w:b/>
                <w:bCs/>
              </w:rPr>
            </w:pPr>
            <w:r w:rsidRPr="00A80C6D">
              <w:rPr>
                <w:b/>
                <w:bCs/>
              </w:rPr>
              <w:t>[PR.5.Y.2-004]</w:t>
            </w:r>
          </w:p>
        </w:tc>
        <w:tc>
          <w:tcPr>
            <w:tcW w:w="4214" w:type="dxa"/>
            <w:hideMark/>
          </w:tcPr>
          <w:p w:rsidR="00483229" w:rsidRPr="00A80C6D" w:rsidRDefault="00483229" w:rsidP="00483229">
            <w:r w:rsidRPr="00A80C6D">
              <w:t>The 3GPP system shall be able to additionally provide V2X applications with prediction on geographical area where the QoS will be maintained, when the 3GPP system provides the V2X application with supported QoS information.</w:t>
            </w:r>
          </w:p>
        </w:tc>
        <w:tc>
          <w:tcPr>
            <w:tcW w:w="1035" w:type="dxa"/>
          </w:tcPr>
          <w:p w:rsidR="00483229" w:rsidRPr="00483229" w:rsidRDefault="00BF0C93" w:rsidP="00483229">
            <w:r>
              <w:t>Medium</w:t>
            </w:r>
          </w:p>
        </w:tc>
      </w:tr>
      <w:tr w:rsidR="00483229" w:rsidRPr="00483229" w:rsidTr="00960706">
        <w:trPr>
          <w:trHeight w:val="96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Remote Driving</w:t>
            </w:r>
          </w:p>
        </w:tc>
        <w:tc>
          <w:tcPr>
            <w:tcW w:w="1338" w:type="dxa"/>
            <w:hideMark/>
          </w:tcPr>
          <w:p w:rsidR="00483229" w:rsidRPr="00A80C6D" w:rsidRDefault="00483229" w:rsidP="00483229">
            <w:pPr>
              <w:rPr>
                <w:b/>
                <w:bCs/>
              </w:rPr>
            </w:pPr>
            <w:r w:rsidRPr="00A80C6D">
              <w:rPr>
                <w:b/>
                <w:bCs/>
              </w:rPr>
              <w:t>[PR.5.Z.2-001]</w:t>
            </w:r>
          </w:p>
        </w:tc>
        <w:tc>
          <w:tcPr>
            <w:tcW w:w="4214" w:type="dxa"/>
            <w:hideMark/>
          </w:tcPr>
          <w:p w:rsidR="00483229" w:rsidRPr="00A80C6D" w:rsidRDefault="00483229" w:rsidP="00483229">
            <w:r w:rsidRPr="00A80C6D">
              <w:t>The 3GPP system shall be able to provide a standardized interface to enable exposure of the following services and capabilities to V2X application, to support the V2X application to adjust its service offering:</w:t>
            </w:r>
          </w:p>
        </w:tc>
        <w:tc>
          <w:tcPr>
            <w:tcW w:w="1035" w:type="dxa"/>
          </w:tcPr>
          <w:p w:rsidR="00483229" w:rsidRPr="00483229" w:rsidRDefault="00BF0C93" w:rsidP="00483229">
            <w:r>
              <w:t>Medium</w:t>
            </w:r>
          </w:p>
        </w:tc>
      </w:tr>
      <w:tr w:rsidR="00483229" w:rsidRPr="00483229" w:rsidTr="00960706">
        <w:trPr>
          <w:trHeight w:val="96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Remote Driving</w:t>
            </w:r>
          </w:p>
        </w:tc>
        <w:tc>
          <w:tcPr>
            <w:tcW w:w="1338" w:type="dxa"/>
            <w:hideMark/>
          </w:tcPr>
          <w:p w:rsidR="00483229" w:rsidRPr="00A80C6D" w:rsidRDefault="00483229" w:rsidP="00483229">
            <w:pPr>
              <w:rPr>
                <w:b/>
                <w:bCs/>
              </w:rPr>
            </w:pPr>
            <w:r w:rsidRPr="00A80C6D">
              <w:rPr>
                <w:b/>
                <w:bCs/>
              </w:rPr>
              <w:t>[PR.5.Z.2-001a]</w:t>
            </w:r>
          </w:p>
        </w:tc>
        <w:tc>
          <w:tcPr>
            <w:tcW w:w="4214" w:type="dxa"/>
            <w:hideMark/>
          </w:tcPr>
          <w:p w:rsidR="00483229" w:rsidRPr="00A80C6D" w:rsidRDefault="00483229" w:rsidP="00483229">
            <w:r w:rsidRPr="00A80C6D">
              <w:t>The 3GPP Core Network shall be able to support a V2X application to request information on whether connectivity service can be provided for a certain geographic area and time.</w:t>
            </w:r>
          </w:p>
        </w:tc>
        <w:tc>
          <w:tcPr>
            <w:tcW w:w="1035" w:type="dxa"/>
          </w:tcPr>
          <w:p w:rsidR="00483229" w:rsidRPr="00483229" w:rsidRDefault="00BF0C93" w:rsidP="00483229">
            <w:r>
              <w:t>Medium</w:t>
            </w:r>
          </w:p>
        </w:tc>
      </w:tr>
      <w:tr w:rsidR="00483229" w:rsidRPr="00483229" w:rsidTr="00960706">
        <w:trPr>
          <w:trHeight w:val="96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Remote Driving</w:t>
            </w:r>
          </w:p>
        </w:tc>
        <w:tc>
          <w:tcPr>
            <w:tcW w:w="1338" w:type="dxa"/>
            <w:hideMark/>
          </w:tcPr>
          <w:p w:rsidR="00483229" w:rsidRPr="00A80C6D" w:rsidRDefault="00483229" w:rsidP="00483229">
            <w:pPr>
              <w:rPr>
                <w:b/>
                <w:bCs/>
              </w:rPr>
            </w:pPr>
            <w:r w:rsidRPr="00A80C6D">
              <w:rPr>
                <w:b/>
                <w:bCs/>
              </w:rPr>
              <w:t>[PR.5.Z.2-001b]</w:t>
            </w:r>
          </w:p>
        </w:tc>
        <w:tc>
          <w:tcPr>
            <w:tcW w:w="4214" w:type="dxa"/>
            <w:hideMark/>
          </w:tcPr>
          <w:p w:rsidR="00483229" w:rsidRPr="00A80C6D" w:rsidRDefault="00483229" w:rsidP="00483229">
            <w:r w:rsidRPr="00A80C6D">
              <w:t>The 3GPP Core Network shall be able to provide a V2X application with information on whether connectivity service can be provided for a certain geographic area and time.</w:t>
            </w:r>
          </w:p>
        </w:tc>
        <w:tc>
          <w:tcPr>
            <w:tcW w:w="1035" w:type="dxa"/>
          </w:tcPr>
          <w:p w:rsidR="00483229" w:rsidRPr="00483229" w:rsidRDefault="00BF0C93" w:rsidP="00483229">
            <w:r>
              <w:t>Medium</w:t>
            </w:r>
          </w:p>
        </w:tc>
      </w:tr>
      <w:tr w:rsidR="00483229" w:rsidRPr="00483229" w:rsidTr="00960706">
        <w:trPr>
          <w:trHeight w:val="96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Remote Driving</w:t>
            </w:r>
          </w:p>
        </w:tc>
        <w:tc>
          <w:tcPr>
            <w:tcW w:w="1338" w:type="dxa"/>
            <w:hideMark/>
          </w:tcPr>
          <w:p w:rsidR="00483229" w:rsidRPr="00A80C6D" w:rsidRDefault="00483229" w:rsidP="00483229">
            <w:pPr>
              <w:rPr>
                <w:b/>
                <w:bCs/>
              </w:rPr>
            </w:pPr>
            <w:r w:rsidRPr="00A80C6D">
              <w:rPr>
                <w:b/>
                <w:bCs/>
              </w:rPr>
              <w:t>[PR.5.Z.2-001c]</w:t>
            </w:r>
          </w:p>
        </w:tc>
        <w:tc>
          <w:tcPr>
            <w:tcW w:w="4214" w:type="dxa"/>
            <w:hideMark/>
          </w:tcPr>
          <w:p w:rsidR="00483229" w:rsidRPr="00A80C6D" w:rsidRDefault="00483229" w:rsidP="00483229">
            <w:r w:rsidRPr="00A80C6D">
              <w:t>The 3GPP Core Network shall be able to support a V2X application to request information on whether specific QoS can be provided for a certain geographic area and time.</w:t>
            </w:r>
          </w:p>
        </w:tc>
        <w:tc>
          <w:tcPr>
            <w:tcW w:w="1035" w:type="dxa"/>
          </w:tcPr>
          <w:p w:rsidR="00483229" w:rsidRPr="00483229" w:rsidRDefault="00BF0C93" w:rsidP="00483229">
            <w:r>
              <w:t>Medium</w:t>
            </w:r>
          </w:p>
        </w:tc>
      </w:tr>
      <w:tr w:rsidR="00483229" w:rsidRPr="00483229" w:rsidTr="00960706">
        <w:trPr>
          <w:trHeight w:val="96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Remote Driving</w:t>
            </w:r>
          </w:p>
        </w:tc>
        <w:tc>
          <w:tcPr>
            <w:tcW w:w="1338" w:type="dxa"/>
            <w:hideMark/>
          </w:tcPr>
          <w:p w:rsidR="00483229" w:rsidRPr="00A80C6D" w:rsidRDefault="00483229" w:rsidP="00483229">
            <w:pPr>
              <w:rPr>
                <w:b/>
                <w:bCs/>
              </w:rPr>
            </w:pPr>
            <w:r w:rsidRPr="00A80C6D">
              <w:rPr>
                <w:b/>
                <w:bCs/>
              </w:rPr>
              <w:t>[PR.5.Z.2-001d]</w:t>
            </w:r>
          </w:p>
        </w:tc>
        <w:tc>
          <w:tcPr>
            <w:tcW w:w="4214" w:type="dxa"/>
            <w:hideMark/>
          </w:tcPr>
          <w:p w:rsidR="00483229" w:rsidRPr="00A80C6D" w:rsidRDefault="00483229" w:rsidP="00483229">
            <w:r w:rsidRPr="00A80C6D">
              <w:t>The 3GPP Core Network shall be able to provide a V2X application with information on whether the requested QoS can be provided for a certain geographic area and time.</w:t>
            </w:r>
          </w:p>
        </w:tc>
        <w:tc>
          <w:tcPr>
            <w:tcW w:w="1035" w:type="dxa"/>
          </w:tcPr>
          <w:p w:rsidR="00483229" w:rsidRPr="00483229" w:rsidRDefault="00BF0C93" w:rsidP="00483229">
            <w:r>
              <w:t>Medium</w:t>
            </w:r>
          </w:p>
        </w:tc>
      </w:tr>
      <w:tr w:rsidR="00483229" w:rsidRPr="00483229" w:rsidTr="00960706">
        <w:trPr>
          <w:trHeight w:val="96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Remote Driving</w:t>
            </w:r>
          </w:p>
        </w:tc>
        <w:tc>
          <w:tcPr>
            <w:tcW w:w="1338" w:type="dxa"/>
            <w:hideMark/>
          </w:tcPr>
          <w:p w:rsidR="00483229" w:rsidRPr="00A80C6D" w:rsidRDefault="00483229" w:rsidP="00483229">
            <w:pPr>
              <w:rPr>
                <w:b/>
                <w:bCs/>
              </w:rPr>
            </w:pPr>
            <w:r w:rsidRPr="00A80C6D">
              <w:rPr>
                <w:b/>
                <w:bCs/>
              </w:rPr>
              <w:t>[PR.5.Z.2-001e]</w:t>
            </w:r>
          </w:p>
        </w:tc>
        <w:tc>
          <w:tcPr>
            <w:tcW w:w="4214" w:type="dxa"/>
            <w:hideMark/>
          </w:tcPr>
          <w:p w:rsidR="00483229" w:rsidRPr="00A80C6D" w:rsidRDefault="00483229" w:rsidP="00483229">
            <w:r w:rsidRPr="00A80C6D">
              <w:t>The 3GPP Core Network shall be able to support a V2X application to request reliable provision of connectivity with specific QoS parameter for a certain geographic area and time.</w:t>
            </w:r>
          </w:p>
        </w:tc>
        <w:tc>
          <w:tcPr>
            <w:tcW w:w="1035" w:type="dxa"/>
          </w:tcPr>
          <w:p w:rsidR="00483229" w:rsidRPr="00483229" w:rsidRDefault="00BF0C93" w:rsidP="00483229">
            <w:r>
              <w:t>Medium</w:t>
            </w:r>
          </w:p>
        </w:tc>
      </w:tr>
      <w:tr w:rsidR="00483229" w:rsidRPr="00483229" w:rsidTr="00960706">
        <w:trPr>
          <w:trHeight w:val="96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Remote Driving</w:t>
            </w:r>
          </w:p>
        </w:tc>
        <w:tc>
          <w:tcPr>
            <w:tcW w:w="1338" w:type="dxa"/>
            <w:hideMark/>
          </w:tcPr>
          <w:p w:rsidR="00483229" w:rsidRPr="00A80C6D" w:rsidRDefault="00483229" w:rsidP="00483229">
            <w:pPr>
              <w:rPr>
                <w:b/>
                <w:bCs/>
              </w:rPr>
            </w:pPr>
            <w:r w:rsidRPr="00A80C6D">
              <w:rPr>
                <w:b/>
                <w:bCs/>
              </w:rPr>
              <w:t>[PR.5.Z.2-001f]</w:t>
            </w:r>
          </w:p>
        </w:tc>
        <w:tc>
          <w:tcPr>
            <w:tcW w:w="4214" w:type="dxa"/>
            <w:hideMark/>
          </w:tcPr>
          <w:p w:rsidR="00483229" w:rsidRPr="00A80C6D" w:rsidRDefault="00483229" w:rsidP="00483229">
            <w:r w:rsidRPr="00A80C6D">
              <w:t>The 3GPP Core Network shall be able to provide a V2X application with response on whether the request on reliable provision of connectivity service with specific QoS parameter for a certain geographic area and a certain time is accepted or not.</w:t>
            </w:r>
          </w:p>
        </w:tc>
        <w:tc>
          <w:tcPr>
            <w:tcW w:w="1035" w:type="dxa"/>
          </w:tcPr>
          <w:p w:rsidR="00483229" w:rsidRPr="00483229" w:rsidRDefault="00BF0C93" w:rsidP="00483229">
            <w:r>
              <w:t>Medium</w:t>
            </w:r>
          </w:p>
        </w:tc>
      </w:tr>
      <w:tr w:rsidR="00483229" w:rsidRPr="00483229" w:rsidTr="00960706">
        <w:trPr>
          <w:trHeight w:val="960"/>
        </w:trPr>
        <w:tc>
          <w:tcPr>
            <w:tcW w:w="1338" w:type="dxa"/>
            <w:hideMark/>
          </w:tcPr>
          <w:p w:rsidR="00483229" w:rsidRPr="00A80C6D" w:rsidRDefault="00483229" w:rsidP="00483229">
            <w:pPr>
              <w:rPr>
                <w:b/>
                <w:bCs/>
                <w:i/>
                <w:iCs/>
              </w:rPr>
            </w:pPr>
            <w:r w:rsidRPr="00A80C6D">
              <w:rPr>
                <w:b/>
                <w:bCs/>
                <w:i/>
                <w:iCs/>
              </w:rPr>
              <w:lastRenderedPageBreak/>
              <w:t>3GPP SA1#82</w:t>
            </w:r>
          </w:p>
        </w:tc>
        <w:tc>
          <w:tcPr>
            <w:tcW w:w="1318" w:type="dxa"/>
            <w:hideMark/>
          </w:tcPr>
          <w:p w:rsidR="00483229" w:rsidRPr="00A80C6D" w:rsidRDefault="00483229" w:rsidP="00483229">
            <w:pPr>
              <w:rPr>
                <w:i/>
                <w:iCs/>
              </w:rPr>
            </w:pPr>
            <w:r w:rsidRPr="00A80C6D">
              <w:rPr>
                <w:i/>
                <w:iCs/>
              </w:rPr>
              <w:t>Potential Requirements to support Remote Driving</w:t>
            </w:r>
          </w:p>
        </w:tc>
        <w:tc>
          <w:tcPr>
            <w:tcW w:w="1338" w:type="dxa"/>
            <w:hideMark/>
          </w:tcPr>
          <w:p w:rsidR="00483229" w:rsidRPr="00A80C6D" w:rsidRDefault="00483229" w:rsidP="00483229">
            <w:pPr>
              <w:rPr>
                <w:b/>
                <w:bCs/>
              </w:rPr>
            </w:pPr>
            <w:r w:rsidRPr="00A80C6D">
              <w:rPr>
                <w:b/>
                <w:bCs/>
              </w:rPr>
              <w:t>[PR.5.Z.2-001g]</w:t>
            </w:r>
          </w:p>
        </w:tc>
        <w:tc>
          <w:tcPr>
            <w:tcW w:w="4214" w:type="dxa"/>
            <w:hideMark/>
          </w:tcPr>
          <w:p w:rsidR="00483229" w:rsidRPr="00A80C6D" w:rsidRDefault="00483229" w:rsidP="00483229">
            <w:r w:rsidRPr="00A80C6D">
              <w:t>The 3GPP Core Network shall be able to provide a V2X application with recommendation of QoS parameters that can be provisioned for connectivity services for a certain geographic area and a certain time.</w:t>
            </w:r>
          </w:p>
        </w:tc>
        <w:tc>
          <w:tcPr>
            <w:tcW w:w="1035" w:type="dxa"/>
          </w:tcPr>
          <w:p w:rsidR="00483229" w:rsidRPr="00483229" w:rsidRDefault="00BF0C93" w:rsidP="00483229">
            <w:r>
              <w:t>Medium</w:t>
            </w:r>
          </w:p>
        </w:tc>
      </w:tr>
      <w:tr w:rsidR="00483229" w:rsidRPr="00483229" w:rsidTr="00960706">
        <w:trPr>
          <w:trHeight w:val="96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Remote Driving</w:t>
            </w:r>
          </w:p>
        </w:tc>
        <w:tc>
          <w:tcPr>
            <w:tcW w:w="1338" w:type="dxa"/>
            <w:hideMark/>
          </w:tcPr>
          <w:p w:rsidR="00483229" w:rsidRPr="00A80C6D" w:rsidRDefault="00483229" w:rsidP="00483229">
            <w:pPr>
              <w:rPr>
                <w:b/>
                <w:bCs/>
              </w:rPr>
            </w:pPr>
            <w:r w:rsidRPr="00A80C6D">
              <w:rPr>
                <w:b/>
                <w:bCs/>
              </w:rPr>
              <w:t>[PR.5.Z.2-002]</w:t>
            </w:r>
          </w:p>
        </w:tc>
        <w:tc>
          <w:tcPr>
            <w:tcW w:w="4214" w:type="dxa"/>
            <w:hideMark/>
          </w:tcPr>
          <w:p w:rsidR="00483229" w:rsidRPr="00A80C6D" w:rsidRDefault="00483229" w:rsidP="00483229">
            <w:r w:rsidRPr="00A80C6D">
              <w:t xml:space="preserve">The 3GPP system shall be able to support means to provide connectivity service with specific QoS for a certain geographic area, based on the response sent to V2X application. </w:t>
            </w:r>
          </w:p>
        </w:tc>
        <w:tc>
          <w:tcPr>
            <w:tcW w:w="1035" w:type="dxa"/>
          </w:tcPr>
          <w:p w:rsidR="00483229" w:rsidRPr="00483229" w:rsidRDefault="00BF0C93" w:rsidP="00483229">
            <w:r>
              <w:t>Medium</w:t>
            </w:r>
          </w:p>
        </w:tc>
      </w:tr>
      <w:tr w:rsidR="00483229" w:rsidRPr="00483229" w:rsidTr="00960706">
        <w:trPr>
          <w:trHeight w:val="120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Vehicles Platooning</w:t>
            </w:r>
          </w:p>
        </w:tc>
        <w:tc>
          <w:tcPr>
            <w:tcW w:w="1338" w:type="dxa"/>
            <w:hideMark/>
          </w:tcPr>
          <w:p w:rsidR="00483229" w:rsidRPr="00A80C6D" w:rsidRDefault="00483229" w:rsidP="00483229">
            <w:pPr>
              <w:rPr>
                <w:b/>
                <w:bCs/>
              </w:rPr>
            </w:pPr>
            <w:r w:rsidRPr="00A80C6D">
              <w:rPr>
                <w:b/>
                <w:bCs/>
              </w:rPr>
              <w:t>[PR.5.Z-001]</w:t>
            </w:r>
          </w:p>
        </w:tc>
        <w:tc>
          <w:tcPr>
            <w:tcW w:w="4214" w:type="dxa"/>
            <w:hideMark/>
          </w:tcPr>
          <w:p w:rsidR="00483229" w:rsidRPr="00A80C6D" w:rsidRDefault="00483229" w:rsidP="00483229">
            <w:r w:rsidRPr="00A80C6D">
              <w:t xml:space="preserve">The 3GPP network shall be able to notify an application server supporting a V2X application when it estimates that the QoS might need to be downgraded compared to the currently agreed QoS of a 3GPP connection e.g. due to expected bad network conditions, change of radio technology, radio congestion. </w:t>
            </w:r>
          </w:p>
        </w:tc>
        <w:tc>
          <w:tcPr>
            <w:tcW w:w="1035" w:type="dxa"/>
          </w:tcPr>
          <w:p w:rsidR="00483229" w:rsidRPr="00483229" w:rsidRDefault="00BF0C93" w:rsidP="00483229">
            <w:r>
              <w:t>High</w:t>
            </w:r>
          </w:p>
        </w:tc>
      </w:tr>
      <w:tr w:rsidR="00483229" w:rsidRPr="00483229" w:rsidTr="00960706">
        <w:trPr>
          <w:trHeight w:val="96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Vehicles Platooning</w:t>
            </w:r>
          </w:p>
        </w:tc>
        <w:tc>
          <w:tcPr>
            <w:tcW w:w="1338" w:type="dxa"/>
            <w:hideMark/>
          </w:tcPr>
          <w:p w:rsidR="00483229" w:rsidRPr="00A80C6D" w:rsidRDefault="00483229" w:rsidP="00483229">
            <w:pPr>
              <w:rPr>
                <w:b/>
                <w:bCs/>
              </w:rPr>
            </w:pPr>
            <w:r w:rsidRPr="00A80C6D">
              <w:rPr>
                <w:b/>
                <w:bCs/>
              </w:rPr>
              <w:t>[PR.5.Z-002]</w:t>
            </w:r>
          </w:p>
        </w:tc>
        <w:tc>
          <w:tcPr>
            <w:tcW w:w="4214" w:type="dxa"/>
            <w:hideMark/>
          </w:tcPr>
          <w:p w:rsidR="00483229" w:rsidRPr="00A80C6D" w:rsidRDefault="00483229" w:rsidP="00483229">
            <w:r w:rsidRPr="00A80C6D">
              <w:t>The 3GPP network shall be able to negotiate alternative QoS with the V2X application.</w:t>
            </w:r>
          </w:p>
        </w:tc>
        <w:tc>
          <w:tcPr>
            <w:tcW w:w="1035" w:type="dxa"/>
          </w:tcPr>
          <w:p w:rsidR="00483229" w:rsidRPr="00483229" w:rsidRDefault="00BF0C93" w:rsidP="00483229">
            <w:r>
              <w:t>Medium</w:t>
            </w:r>
          </w:p>
        </w:tc>
      </w:tr>
      <w:tr w:rsidR="00483229" w:rsidRPr="00483229" w:rsidTr="00960706">
        <w:trPr>
          <w:trHeight w:val="96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Vehicles Platooning</w:t>
            </w:r>
          </w:p>
        </w:tc>
        <w:tc>
          <w:tcPr>
            <w:tcW w:w="1338" w:type="dxa"/>
            <w:hideMark/>
          </w:tcPr>
          <w:p w:rsidR="00483229" w:rsidRPr="00A80C6D" w:rsidRDefault="00483229" w:rsidP="00483229">
            <w:pPr>
              <w:rPr>
                <w:b/>
                <w:bCs/>
              </w:rPr>
            </w:pPr>
            <w:r w:rsidRPr="00A80C6D">
              <w:rPr>
                <w:b/>
                <w:bCs/>
              </w:rPr>
              <w:t xml:space="preserve">[PR.5.Z-003] </w:t>
            </w:r>
          </w:p>
        </w:tc>
        <w:tc>
          <w:tcPr>
            <w:tcW w:w="4214" w:type="dxa"/>
            <w:hideMark/>
          </w:tcPr>
          <w:p w:rsidR="00483229" w:rsidRPr="00A80C6D" w:rsidRDefault="00483229" w:rsidP="00483229">
            <w:r w:rsidRPr="00A80C6D">
              <w:t>The 3GPP network shall notify an application server supporting V2X application that the current QoS might change indicating the specific period of time and/or geographical area it applies.</w:t>
            </w:r>
          </w:p>
        </w:tc>
        <w:tc>
          <w:tcPr>
            <w:tcW w:w="1035" w:type="dxa"/>
          </w:tcPr>
          <w:p w:rsidR="00483229" w:rsidRPr="00483229" w:rsidRDefault="00BF0C93" w:rsidP="00483229">
            <w:r>
              <w:t>Medium</w:t>
            </w:r>
          </w:p>
        </w:tc>
      </w:tr>
      <w:tr w:rsidR="00483229" w:rsidRPr="00483229" w:rsidTr="00960706">
        <w:trPr>
          <w:trHeight w:val="1200"/>
        </w:trPr>
        <w:tc>
          <w:tcPr>
            <w:tcW w:w="1338" w:type="dxa"/>
            <w:hideMark/>
          </w:tcPr>
          <w:p w:rsidR="00483229" w:rsidRPr="00A80C6D" w:rsidRDefault="00483229" w:rsidP="00483229">
            <w:pPr>
              <w:rPr>
                <w:b/>
                <w:bCs/>
                <w:i/>
                <w:iCs/>
              </w:rPr>
            </w:pPr>
            <w:r w:rsidRPr="00A80C6D">
              <w:rPr>
                <w:b/>
                <w:bCs/>
                <w:i/>
                <w:iCs/>
              </w:rPr>
              <w:t>3GPP SA1#82</w:t>
            </w:r>
          </w:p>
        </w:tc>
        <w:tc>
          <w:tcPr>
            <w:tcW w:w="1318" w:type="dxa"/>
            <w:hideMark/>
          </w:tcPr>
          <w:p w:rsidR="00483229" w:rsidRPr="00A80C6D" w:rsidRDefault="00483229" w:rsidP="00483229">
            <w:pPr>
              <w:rPr>
                <w:i/>
                <w:iCs/>
              </w:rPr>
            </w:pPr>
            <w:r w:rsidRPr="00A80C6D">
              <w:rPr>
                <w:i/>
                <w:iCs/>
              </w:rPr>
              <w:t>Potential Requirements to support Vehicles Platooning</w:t>
            </w:r>
          </w:p>
        </w:tc>
        <w:tc>
          <w:tcPr>
            <w:tcW w:w="1338" w:type="dxa"/>
            <w:hideMark/>
          </w:tcPr>
          <w:p w:rsidR="00483229" w:rsidRPr="00A80C6D" w:rsidRDefault="00483229" w:rsidP="00483229">
            <w:pPr>
              <w:rPr>
                <w:b/>
                <w:bCs/>
              </w:rPr>
            </w:pPr>
            <w:r w:rsidRPr="00A80C6D">
              <w:rPr>
                <w:b/>
                <w:bCs/>
              </w:rPr>
              <w:t>[PR.5.Z-004]</w:t>
            </w:r>
          </w:p>
        </w:tc>
        <w:tc>
          <w:tcPr>
            <w:tcW w:w="4214" w:type="dxa"/>
            <w:hideMark/>
          </w:tcPr>
          <w:p w:rsidR="00483229" w:rsidRPr="00A80C6D" w:rsidRDefault="00483229" w:rsidP="00483229">
            <w:r w:rsidRPr="00A80C6D">
              <w:t>The 3GPP network shall be able to notify an application server supporting a V2X application when it estimates that the QoS can be upgraded compared to the currently agreed QoS of a 3GPP connection e.g. due to expected improved network conditions, change of radio technology, less cell occupation.</w:t>
            </w:r>
          </w:p>
        </w:tc>
        <w:tc>
          <w:tcPr>
            <w:tcW w:w="1035" w:type="dxa"/>
          </w:tcPr>
          <w:p w:rsidR="00483229" w:rsidRPr="00483229" w:rsidRDefault="00BF0C93" w:rsidP="00483229">
            <w:r>
              <w:t>Medium</w:t>
            </w:r>
          </w:p>
        </w:tc>
      </w:tr>
    </w:tbl>
    <w:p w:rsidR="0099430D" w:rsidRPr="0099430D" w:rsidRDefault="0099430D" w:rsidP="0099430D"/>
    <w:p w:rsidR="00D62CEA" w:rsidRPr="00745A75" w:rsidRDefault="00D06EEF" w:rsidP="00D62CEA">
      <w:pPr>
        <w:pStyle w:val="Heading1"/>
        <w:rPr>
          <w:sz w:val="32"/>
          <w:lang w:val="en-US"/>
        </w:rPr>
      </w:pPr>
      <w:r w:rsidRPr="00745A75">
        <w:rPr>
          <w:sz w:val="32"/>
          <w:lang w:val="en-US"/>
        </w:rPr>
        <w:t>Conclusion</w:t>
      </w:r>
    </w:p>
    <w:p w:rsidR="00D62CEA" w:rsidRPr="00E779C5" w:rsidRDefault="008F39A8" w:rsidP="00E779C5">
      <w:r>
        <w:t>This document presented the priority level of the general requirements from 3GPP TS 22.186</w:t>
      </w:r>
      <w:r w:rsidR="00BF0C93">
        <w:t xml:space="preserve"> and from S1-</w:t>
      </w:r>
      <w:bookmarkStart w:id="2" w:name="_GoBack"/>
      <w:bookmarkEnd w:id="2"/>
      <w:r w:rsidR="00BF0C93">
        <w:t xml:space="preserve">181742 </w:t>
      </w:r>
      <w:r>
        <w:t>from a 5GAA perspective.</w:t>
      </w:r>
    </w:p>
    <w:p w:rsidR="00ED7C66" w:rsidRPr="00FC4E29" w:rsidRDefault="00ED7C66" w:rsidP="00FC4E29"/>
    <w:sectPr w:rsidR="00ED7C66" w:rsidRPr="00FC4E29" w:rsidSect="00955905">
      <w:headerReference w:type="default" r:id="rId11"/>
      <w:footerReference w:type="default" r:id="rId12"/>
      <w:pgSz w:w="11907" w:h="16839" w:code="9"/>
      <w:pgMar w:top="1440" w:right="1440" w:bottom="1440" w:left="1440"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0375" w:rsidRDefault="00FA0375" w:rsidP="00C11537">
      <w:pPr>
        <w:spacing w:after="0"/>
      </w:pPr>
      <w:r>
        <w:separator/>
      </w:r>
    </w:p>
  </w:endnote>
  <w:endnote w:type="continuationSeparator" w:id="0">
    <w:p w:rsidR="00FA0375" w:rsidRDefault="00FA0375" w:rsidP="00C115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DB8" w:rsidRPr="00184F36" w:rsidRDefault="00252DB8">
    <w:pPr>
      <w:pStyle w:val="Footer"/>
    </w:pPr>
    <w:r w:rsidRPr="00064797">
      <w:tab/>
    </w:r>
    <w:r>
      <w:tab/>
    </w:r>
    <w:r>
      <w:tab/>
    </w:r>
    <w:r>
      <w:tab/>
    </w:r>
    <w:r>
      <w:tab/>
    </w:r>
    <w:r>
      <w:tab/>
      <w:t xml:space="preserve">      </w:t>
    </w:r>
    <w:r>
      <w:tab/>
    </w:r>
    <w:r w:rsidRPr="008C7B9A">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ADA" w:rsidRPr="008438F8" w:rsidRDefault="00D84ADA" w:rsidP="008438F8">
    <w:pPr>
      <w:pStyle w:val="Footer"/>
      <w:jc w:val="right"/>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0375" w:rsidRDefault="00FA0375" w:rsidP="00C11537">
      <w:pPr>
        <w:spacing w:after="0"/>
      </w:pPr>
      <w:r>
        <w:separator/>
      </w:r>
    </w:p>
  </w:footnote>
  <w:footnote w:type="continuationSeparator" w:id="0">
    <w:p w:rsidR="00FA0375" w:rsidRDefault="00FA0375" w:rsidP="00C115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DB8" w:rsidRDefault="00252DB8" w:rsidP="003E0DB1">
    <w:pPr>
      <w:pStyle w:val="Header"/>
      <w:jc w:val="right"/>
    </w:pPr>
  </w:p>
  <w:p w:rsidR="00252DB8" w:rsidRDefault="00252DB8" w:rsidP="003E0DB1">
    <w:pPr>
      <w:pStyle w:val="Header"/>
      <w:jc w:val="right"/>
    </w:pPr>
  </w:p>
  <w:p w:rsidR="00252DB8" w:rsidRDefault="00252DB8" w:rsidP="003E0DB1">
    <w:pPr>
      <w:pStyle w:val="Header"/>
      <w:jc w:val="right"/>
    </w:pPr>
    <w:r w:rsidRPr="00017EB4">
      <w:drawing>
        <wp:inline distT="0" distB="0" distL="0" distR="0" wp14:anchorId="3550F01A" wp14:editId="7D17D91A">
          <wp:extent cx="809625" cy="361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ADA" w:rsidRDefault="00FA0375">
    <w:pPr>
      <w:pStyle w:val="Header"/>
    </w:pPr>
    <w:r>
      <w:rPr>
        <w:lang w:eastAsia="zh-CN"/>
      </w:rPr>
      <w:pict w14:anchorId="171BC5C7">
        <v:shapetype id="_x0000_t202" coordsize="21600,21600" o:spt="202" path="m,l,21600r21600,l21600,xe">
          <v:stroke joinstyle="miter"/>
          <v:path gradientshapeok="t" o:connecttype="rect"/>
        </v:shapetype>
        <v:shape id="Text Box 1" o:spid="_x0000_s2049" type="#_x0000_t202" style="position:absolute;margin-left:423pt;margin-top:-15.95pt;width:77.35pt;height:35.8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" stroked="f">
          <v:textbox>
            <w:txbxContent>
              <w:p w:rsidR="00D84ADA" w:rsidRDefault="00D84ADA" w:rsidP="00A91405">
                <w:r w:rsidRPr="00017EB4">
                  <w:rPr>
                    <w:noProof/>
                  </w:rPr>
                  <w:drawing>
                    <wp:inline distT="0" distB="0" distL="0" distR="0">
                      <wp:extent cx="809625" cy="361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txbxContent>
          </v:textbox>
          <w10:wrap type="square"/>
        </v:shape>
      </w:pict>
    </w:r>
    <w:r w:rsidR="00D84ADA">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B31E2"/>
    <w:multiLevelType w:val="hybridMultilevel"/>
    <w:tmpl w:val="AA44A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D3052"/>
    <w:multiLevelType w:val="hybridMultilevel"/>
    <w:tmpl w:val="E7100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37F7B"/>
    <w:multiLevelType w:val="hybridMultilevel"/>
    <w:tmpl w:val="C99AD44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0BC24A03"/>
    <w:multiLevelType w:val="hybridMultilevel"/>
    <w:tmpl w:val="32F8B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E85D13"/>
    <w:multiLevelType w:val="hybridMultilevel"/>
    <w:tmpl w:val="F5DEEDCC"/>
    <w:lvl w:ilvl="0" w:tplc="5E988A38">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957DD4"/>
    <w:multiLevelType w:val="hybridMultilevel"/>
    <w:tmpl w:val="18469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30B6C"/>
    <w:multiLevelType w:val="hybridMultilevel"/>
    <w:tmpl w:val="9FD4F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D03FA"/>
    <w:multiLevelType w:val="hybridMultilevel"/>
    <w:tmpl w:val="5AD625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1580E"/>
    <w:multiLevelType w:val="hybridMultilevel"/>
    <w:tmpl w:val="F9C4860C"/>
    <w:lvl w:ilvl="0" w:tplc="04090001">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A428B0"/>
    <w:multiLevelType w:val="hybridMultilevel"/>
    <w:tmpl w:val="01882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4BC53AF"/>
    <w:multiLevelType w:val="hybridMultilevel"/>
    <w:tmpl w:val="5D64269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8E01AC3"/>
    <w:multiLevelType w:val="hybridMultilevel"/>
    <w:tmpl w:val="DBA024E8"/>
    <w:lvl w:ilvl="0" w:tplc="B62C6636">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284138F"/>
    <w:multiLevelType w:val="hybridMultilevel"/>
    <w:tmpl w:val="2FA8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146E9E"/>
    <w:multiLevelType w:val="hybridMultilevel"/>
    <w:tmpl w:val="E092C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B47934"/>
    <w:multiLevelType w:val="hybridMultilevel"/>
    <w:tmpl w:val="3B06A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837A0F"/>
    <w:multiLevelType w:val="hybridMultilevel"/>
    <w:tmpl w:val="C8B42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100A5D"/>
    <w:multiLevelType w:val="hybridMultilevel"/>
    <w:tmpl w:val="58566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FF6562"/>
    <w:multiLevelType w:val="hybridMultilevel"/>
    <w:tmpl w:val="792C2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760433"/>
    <w:multiLevelType w:val="hybridMultilevel"/>
    <w:tmpl w:val="489CD8EC"/>
    <w:lvl w:ilvl="0" w:tplc="2504658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15:restartNumberingAfterBreak="0">
    <w:nsid w:val="601E2BA6"/>
    <w:multiLevelType w:val="hybridMultilevel"/>
    <w:tmpl w:val="9490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A7C39"/>
    <w:multiLevelType w:val="hybridMultilevel"/>
    <w:tmpl w:val="D77C56F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78542D"/>
    <w:multiLevelType w:val="hybridMultilevel"/>
    <w:tmpl w:val="1B862B94"/>
    <w:lvl w:ilvl="0" w:tplc="AF4C8126">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655F1C"/>
    <w:multiLevelType w:val="hybridMultilevel"/>
    <w:tmpl w:val="EFFE7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6BB69F46"/>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860"/>
        </w:tabs>
        <w:ind w:left="860" w:hanging="576"/>
      </w:pPr>
      <w:rPr>
        <w:rFonts w:hint="default"/>
        <w:b w:val="0"/>
        <w:i w:val="0"/>
        <w:color w:val="000000"/>
        <w:sz w:val="32"/>
        <w:szCs w:val="32"/>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34E466E"/>
    <w:multiLevelType w:val="hybridMultilevel"/>
    <w:tmpl w:val="77FED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0D50A6"/>
    <w:multiLevelType w:val="hybridMultilevel"/>
    <w:tmpl w:val="C2523928"/>
    <w:lvl w:ilvl="0" w:tplc="31E0B17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9712B39"/>
    <w:multiLevelType w:val="hybridMultilevel"/>
    <w:tmpl w:val="CA220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741D28"/>
    <w:multiLevelType w:val="hybridMultilevel"/>
    <w:tmpl w:val="5ADC324A"/>
    <w:lvl w:ilvl="0" w:tplc="04090001">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9A5106D"/>
    <w:multiLevelType w:val="hybridMultilevel"/>
    <w:tmpl w:val="4BBE19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5"/>
  </w:num>
  <w:num w:numId="3">
    <w:abstractNumId w:val="22"/>
  </w:num>
  <w:num w:numId="4">
    <w:abstractNumId w:val="24"/>
  </w:num>
  <w:num w:numId="5">
    <w:abstractNumId w:val="11"/>
  </w:num>
  <w:num w:numId="6">
    <w:abstractNumId w:val="10"/>
  </w:num>
  <w:num w:numId="7">
    <w:abstractNumId w:val="19"/>
  </w:num>
  <w:num w:numId="8">
    <w:abstractNumId w:val="13"/>
  </w:num>
  <w:num w:numId="9">
    <w:abstractNumId w:val="4"/>
  </w:num>
  <w:num w:numId="10">
    <w:abstractNumId w:val="25"/>
  </w:num>
  <w:num w:numId="11">
    <w:abstractNumId w:val="3"/>
  </w:num>
  <w:num w:numId="12">
    <w:abstractNumId w:val="9"/>
  </w:num>
  <w:num w:numId="13">
    <w:abstractNumId w:val="17"/>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7"/>
  </w:num>
  <w:num w:numId="17">
    <w:abstractNumId w:val="12"/>
  </w:num>
  <w:num w:numId="18">
    <w:abstractNumId w:val="29"/>
  </w:num>
  <w:num w:numId="19">
    <w:abstractNumId w:val="8"/>
  </w:num>
  <w:num w:numId="20">
    <w:abstractNumId w:val="28"/>
  </w:num>
  <w:num w:numId="21">
    <w:abstractNumId w:val="23"/>
  </w:num>
  <w:num w:numId="22">
    <w:abstractNumId w:val="0"/>
  </w:num>
  <w:num w:numId="23">
    <w:abstractNumId w:val="18"/>
  </w:num>
  <w:num w:numId="24">
    <w:abstractNumId w:val="30"/>
  </w:num>
  <w:num w:numId="25">
    <w:abstractNumId w:val="16"/>
  </w:num>
  <w:num w:numId="26">
    <w:abstractNumId w:val="6"/>
  </w:num>
  <w:num w:numId="27">
    <w:abstractNumId w:val="31"/>
  </w:num>
  <w:num w:numId="28">
    <w:abstractNumId w:val="1"/>
  </w:num>
  <w:num w:numId="29">
    <w:abstractNumId w:val="21"/>
  </w:num>
  <w:num w:numId="30">
    <w:abstractNumId w:val="20"/>
  </w:num>
  <w:num w:numId="31">
    <w:abstractNumId w:val="26"/>
  </w:num>
  <w:num w:numId="32">
    <w:abstractNumId w:val="14"/>
  </w:num>
  <w:num w:numId="33">
    <w:abstractNumId w:val="2"/>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de-DE" w:vendorID="64" w:dllVersion="6" w:nlCheck="1" w:checkStyle="0"/>
  <w:activeWritingStyle w:appName="MSWord" w:lang="en-US" w:vendorID="64" w:dllVersion="0" w:nlCheck="1" w:checkStyle="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2059"/>
    <w:rsid w:val="0000094D"/>
    <w:rsid w:val="00005F03"/>
    <w:rsid w:val="000113AB"/>
    <w:rsid w:val="00017EB4"/>
    <w:rsid w:val="00020736"/>
    <w:rsid w:val="00027753"/>
    <w:rsid w:val="000341EB"/>
    <w:rsid w:val="00063D4F"/>
    <w:rsid w:val="000842B4"/>
    <w:rsid w:val="00090EE1"/>
    <w:rsid w:val="00092EBA"/>
    <w:rsid w:val="00093E04"/>
    <w:rsid w:val="00094299"/>
    <w:rsid w:val="00097DE1"/>
    <w:rsid w:val="000A1052"/>
    <w:rsid w:val="000A1DD4"/>
    <w:rsid w:val="000A2D8D"/>
    <w:rsid w:val="000C407C"/>
    <w:rsid w:val="000F60B5"/>
    <w:rsid w:val="00110FB6"/>
    <w:rsid w:val="00113E0D"/>
    <w:rsid w:val="00113F4A"/>
    <w:rsid w:val="00121944"/>
    <w:rsid w:val="001304A9"/>
    <w:rsid w:val="00131247"/>
    <w:rsid w:val="00145F28"/>
    <w:rsid w:val="0014718A"/>
    <w:rsid w:val="00163C0A"/>
    <w:rsid w:val="00166902"/>
    <w:rsid w:val="00191551"/>
    <w:rsid w:val="0019195B"/>
    <w:rsid w:val="001A30FA"/>
    <w:rsid w:val="001B047E"/>
    <w:rsid w:val="001C468A"/>
    <w:rsid w:val="001C59D8"/>
    <w:rsid w:val="001C66CF"/>
    <w:rsid w:val="001F2F5E"/>
    <w:rsid w:val="001F43F1"/>
    <w:rsid w:val="001F4C96"/>
    <w:rsid w:val="002150AF"/>
    <w:rsid w:val="002427CE"/>
    <w:rsid w:val="00252DB8"/>
    <w:rsid w:val="00253609"/>
    <w:rsid w:val="002600EC"/>
    <w:rsid w:val="00264176"/>
    <w:rsid w:val="00267198"/>
    <w:rsid w:val="00271953"/>
    <w:rsid w:val="00272749"/>
    <w:rsid w:val="002729FD"/>
    <w:rsid w:val="002733D4"/>
    <w:rsid w:val="0027645C"/>
    <w:rsid w:val="0028370A"/>
    <w:rsid w:val="002865E1"/>
    <w:rsid w:val="00287390"/>
    <w:rsid w:val="002A457F"/>
    <w:rsid w:val="002A7442"/>
    <w:rsid w:val="002B0357"/>
    <w:rsid w:val="002C4294"/>
    <w:rsid w:val="002C4346"/>
    <w:rsid w:val="002C6FC6"/>
    <w:rsid w:val="002D728D"/>
    <w:rsid w:val="002E2BF5"/>
    <w:rsid w:val="002E49F7"/>
    <w:rsid w:val="002E4B6D"/>
    <w:rsid w:val="00301F3D"/>
    <w:rsid w:val="003026CD"/>
    <w:rsid w:val="00302715"/>
    <w:rsid w:val="003027F2"/>
    <w:rsid w:val="00326870"/>
    <w:rsid w:val="00333278"/>
    <w:rsid w:val="0033413A"/>
    <w:rsid w:val="00340ECA"/>
    <w:rsid w:val="00345AFD"/>
    <w:rsid w:val="00361900"/>
    <w:rsid w:val="00362325"/>
    <w:rsid w:val="0036535F"/>
    <w:rsid w:val="003752F7"/>
    <w:rsid w:val="00376698"/>
    <w:rsid w:val="00384327"/>
    <w:rsid w:val="00384661"/>
    <w:rsid w:val="003854D8"/>
    <w:rsid w:val="0039695C"/>
    <w:rsid w:val="003973C4"/>
    <w:rsid w:val="003A0401"/>
    <w:rsid w:val="003A1EFA"/>
    <w:rsid w:val="003C26CD"/>
    <w:rsid w:val="003D784D"/>
    <w:rsid w:val="003E0ED1"/>
    <w:rsid w:val="003F31A2"/>
    <w:rsid w:val="00400BE3"/>
    <w:rsid w:val="00400ED9"/>
    <w:rsid w:val="0040122A"/>
    <w:rsid w:val="0040792A"/>
    <w:rsid w:val="004250BA"/>
    <w:rsid w:val="00426684"/>
    <w:rsid w:val="004270E0"/>
    <w:rsid w:val="0043347B"/>
    <w:rsid w:val="00435B08"/>
    <w:rsid w:val="00450C8C"/>
    <w:rsid w:val="004510AC"/>
    <w:rsid w:val="00461C62"/>
    <w:rsid w:val="00461D8A"/>
    <w:rsid w:val="00467EBD"/>
    <w:rsid w:val="0047133D"/>
    <w:rsid w:val="00475A94"/>
    <w:rsid w:val="0047678C"/>
    <w:rsid w:val="00481487"/>
    <w:rsid w:val="00483229"/>
    <w:rsid w:val="004929E4"/>
    <w:rsid w:val="00497178"/>
    <w:rsid w:val="00497F43"/>
    <w:rsid w:val="004A16F3"/>
    <w:rsid w:val="004A3D33"/>
    <w:rsid w:val="004A3EBF"/>
    <w:rsid w:val="004A5F58"/>
    <w:rsid w:val="004A6651"/>
    <w:rsid w:val="004B25AA"/>
    <w:rsid w:val="004B3A7E"/>
    <w:rsid w:val="004B3CA8"/>
    <w:rsid w:val="004B6791"/>
    <w:rsid w:val="004C08B8"/>
    <w:rsid w:val="004C6D0B"/>
    <w:rsid w:val="004C7A6F"/>
    <w:rsid w:val="004D6107"/>
    <w:rsid w:val="004E2F81"/>
    <w:rsid w:val="00502CB8"/>
    <w:rsid w:val="00502FBD"/>
    <w:rsid w:val="005032D8"/>
    <w:rsid w:val="00505566"/>
    <w:rsid w:val="0050617A"/>
    <w:rsid w:val="0051237E"/>
    <w:rsid w:val="0052240E"/>
    <w:rsid w:val="00530C05"/>
    <w:rsid w:val="00531033"/>
    <w:rsid w:val="00535292"/>
    <w:rsid w:val="005407C6"/>
    <w:rsid w:val="0054192A"/>
    <w:rsid w:val="00555A51"/>
    <w:rsid w:val="00567705"/>
    <w:rsid w:val="005712D2"/>
    <w:rsid w:val="00571AB0"/>
    <w:rsid w:val="005771B7"/>
    <w:rsid w:val="00580D6A"/>
    <w:rsid w:val="00591A0A"/>
    <w:rsid w:val="005A2F9D"/>
    <w:rsid w:val="005B2737"/>
    <w:rsid w:val="005B7D75"/>
    <w:rsid w:val="005C2E9B"/>
    <w:rsid w:val="005C3370"/>
    <w:rsid w:val="005C36E6"/>
    <w:rsid w:val="005C3CBE"/>
    <w:rsid w:val="005E0054"/>
    <w:rsid w:val="005E0494"/>
    <w:rsid w:val="005F0D00"/>
    <w:rsid w:val="005F1161"/>
    <w:rsid w:val="005F3620"/>
    <w:rsid w:val="005F49D4"/>
    <w:rsid w:val="00603E44"/>
    <w:rsid w:val="0061480D"/>
    <w:rsid w:val="0062547B"/>
    <w:rsid w:val="0063049B"/>
    <w:rsid w:val="006332E9"/>
    <w:rsid w:val="00635699"/>
    <w:rsid w:val="00642A40"/>
    <w:rsid w:val="0065395D"/>
    <w:rsid w:val="00664643"/>
    <w:rsid w:val="0067247B"/>
    <w:rsid w:val="006724A5"/>
    <w:rsid w:val="00673AED"/>
    <w:rsid w:val="0067487A"/>
    <w:rsid w:val="006749B5"/>
    <w:rsid w:val="006751BA"/>
    <w:rsid w:val="00676B30"/>
    <w:rsid w:val="00677B45"/>
    <w:rsid w:val="0068520A"/>
    <w:rsid w:val="006874E8"/>
    <w:rsid w:val="00694F6D"/>
    <w:rsid w:val="006966D2"/>
    <w:rsid w:val="006A4D68"/>
    <w:rsid w:val="006A6F47"/>
    <w:rsid w:val="006B2824"/>
    <w:rsid w:val="006B4B2D"/>
    <w:rsid w:val="006B58F3"/>
    <w:rsid w:val="006D1E88"/>
    <w:rsid w:val="006E0850"/>
    <w:rsid w:val="006E3790"/>
    <w:rsid w:val="006E4292"/>
    <w:rsid w:val="006E76CC"/>
    <w:rsid w:val="007236FE"/>
    <w:rsid w:val="00731E6A"/>
    <w:rsid w:val="00733452"/>
    <w:rsid w:val="007417CF"/>
    <w:rsid w:val="00742BC8"/>
    <w:rsid w:val="00744B6B"/>
    <w:rsid w:val="00745A75"/>
    <w:rsid w:val="0076013C"/>
    <w:rsid w:val="00767E73"/>
    <w:rsid w:val="00773363"/>
    <w:rsid w:val="007748C7"/>
    <w:rsid w:val="00774BAF"/>
    <w:rsid w:val="0077528A"/>
    <w:rsid w:val="0077709F"/>
    <w:rsid w:val="00791FE6"/>
    <w:rsid w:val="007A256A"/>
    <w:rsid w:val="007A7E6F"/>
    <w:rsid w:val="007B3A87"/>
    <w:rsid w:val="007B42C0"/>
    <w:rsid w:val="007B5DDA"/>
    <w:rsid w:val="007C2495"/>
    <w:rsid w:val="007C5C40"/>
    <w:rsid w:val="007D2585"/>
    <w:rsid w:val="007D34E2"/>
    <w:rsid w:val="007E0DEE"/>
    <w:rsid w:val="007E1C80"/>
    <w:rsid w:val="007E1E7A"/>
    <w:rsid w:val="007F0355"/>
    <w:rsid w:val="007F48D5"/>
    <w:rsid w:val="00813392"/>
    <w:rsid w:val="00813E01"/>
    <w:rsid w:val="0082222A"/>
    <w:rsid w:val="008225F4"/>
    <w:rsid w:val="0082342D"/>
    <w:rsid w:val="00830074"/>
    <w:rsid w:val="008325AD"/>
    <w:rsid w:val="00837ED8"/>
    <w:rsid w:val="008438F8"/>
    <w:rsid w:val="008446CA"/>
    <w:rsid w:val="008536B9"/>
    <w:rsid w:val="00854205"/>
    <w:rsid w:val="00870182"/>
    <w:rsid w:val="00875F47"/>
    <w:rsid w:val="00876899"/>
    <w:rsid w:val="008811DF"/>
    <w:rsid w:val="00881C7A"/>
    <w:rsid w:val="00883B46"/>
    <w:rsid w:val="00887174"/>
    <w:rsid w:val="008911E6"/>
    <w:rsid w:val="008A1037"/>
    <w:rsid w:val="008A1D2E"/>
    <w:rsid w:val="008B08B7"/>
    <w:rsid w:val="008B17DA"/>
    <w:rsid w:val="008B5ACB"/>
    <w:rsid w:val="008B5C4F"/>
    <w:rsid w:val="008C3539"/>
    <w:rsid w:val="008C36EB"/>
    <w:rsid w:val="008E1318"/>
    <w:rsid w:val="008E1FDD"/>
    <w:rsid w:val="008F05CA"/>
    <w:rsid w:val="008F2C4D"/>
    <w:rsid w:val="008F39A8"/>
    <w:rsid w:val="008F6E7C"/>
    <w:rsid w:val="009004A9"/>
    <w:rsid w:val="009018BB"/>
    <w:rsid w:val="00904500"/>
    <w:rsid w:val="009127BB"/>
    <w:rsid w:val="00923893"/>
    <w:rsid w:val="0092605D"/>
    <w:rsid w:val="00935C0A"/>
    <w:rsid w:val="009434E5"/>
    <w:rsid w:val="00946A21"/>
    <w:rsid w:val="00946F63"/>
    <w:rsid w:val="00955468"/>
    <w:rsid w:val="00955905"/>
    <w:rsid w:val="00955DAE"/>
    <w:rsid w:val="0096035D"/>
    <w:rsid w:val="00960706"/>
    <w:rsid w:val="009746BC"/>
    <w:rsid w:val="00977725"/>
    <w:rsid w:val="0099430D"/>
    <w:rsid w:val="009B1B03"/>
    <w:rsid w:val="009B2059"/>
    <w:rsid w:val="009B2403"/>
    <w:rsid w:val="009B2F5B"/>
    <w:rsid w:val="009B762A"/>
    <w:rsid w:val="009C0131"/>
    <w:rsid w:val="009D6FB4"/>
    <w:rsid w:val="009D77A5"/>
    <w:rsid w:val="009E27D6"/>
    <w:rsid w:val="009E5679"/>
    <w:rsid w:val="009F2D78"/>
    <w:rsid w:val="00A17671"/>
    <w:rsid w:val="00A26E13"/>
    <w:rsid w:val="00A36FD7"/>
    <w:rsid w:val="00A37D31"/>
    <w:rsid w:val="00A461F5"/>
    <w:rsid w:val="00A53744"/>
    <w:rsid w:val="00A54881"/>
    <w:rsid w:val="00A66DC1"/>
    <w:rsid w:val="00A74877"/>
    <w:rsid w:val="00A80C6D"/>
    <w:rsid w:val="00A8148F"/>
    <w:rsid w:val="00A91231"/>
    <w:rsid w:val="00A91405"/>
    <w:rsid w:val="00AB735E"/>
    <w:rsid w:val="00AC4C5E"/>
    <w:rsid w:val="00AE3F82"/>
    <w:rsid w:val="00AF53BA"/>
    <w:rsid w:val="00AF6440"/>
    <w:rsid w:val="00B0028B"/>
    <w:rsid w:val="00B03A97"/>
    <w:rsid w:val="00B10BC1"/>
    <w:rsid w:val="00B13B3F"/>
    <w:rsid w:val="00B14288"/>
    <w:rsid w:val="00B15CF8"/>
    <w:rsid w:val="00B16AE9"/>
    <w:rsid w:val="00B2265D"/>
    <w:rsid w:val="00B23D6E"/>
    <w:rsid w:val="00B30ACA"/>
    <w:rsid w:val="00B37334"/>
    <w:rsid w:val="00B37AAD"/>
    <w:rsid w:val="00B45E36"/>
    <w:rsid w:val="00B46F17"/>
    <w:rsid w:val="00B51017"/>
    <w:rsid w:val="00B53690"/>
    <w:rsid w:val="00B67A11"/>
    <w:rsid w:val="00B73290"/>
    <w:rsid w:val="00B76170"/>
    <w:rsid w:val="00B768AC"/>
    <w:rsid w:val="00B817BD"/>
    <w:rsid w:val="00BB2847"/>
    <w:rsid w:val="00BB2B4C"/>
    <w:rsid w:val="00BB3815"/>
    <w:rsid w:val="00BC760B"/>
    <w:rsid w:val="00BD03FE"/>
    <w:rsid w:val="00BD37ED"/>
    <w:rsid w:val="00BD52B4"/>
    <w:rsid w:val="00BF0C93"/>
    <w:rsid w:val="00BF3970"/>
    <w:rsid w:val="00C11537"/>
    <w:rsid w:val="00C23816"/>
    <w:rsid w:val="00C2451B"/>
    <w:rsid w:val="00C27F16"/>
    <w:rsid w:val="00C32EB1"/>
    <w:rsid w:val="00C341C5"/>
    <w:rsid w:val="00C40D77"/>
    <w:rsid w:val="00C43CF0"/>
    <w:rsid w:val="00C54ED1"/>
    <w:rsid w:val="00C66DB0"/>
    <w:rsid w:val="00C73B6D"/>
    <w:rsid w:val="00C75D7F"/>
    <w:rsid w:val="00C852B4"/>
    <w:rsid w:val="00C91FBF"/>
    <w:rsid w:val="00C948B2"/>
    <w:rsid w:val="00CA25B2"/>
    <w:rsid w:val="00CB0A90"/>
    <w:rsid w:val="00CB6E2A"/>
    <w:rsid w:val="00CC18D8"/>
    <w:rsid w:val="00CD5722"/>
    <w:rsid w:val="00CF1504"/>
    <w:rsid w:val="00CF4CBB"/>
    <w:rsid w:val="00CF6385"/>
    <w:rsid w:val="00CF76B5"/>
    <w:rsid w:val="00D01F5F"/>
    <w:rsid w:val="00D04822"/>
    <w:rsid w:val="00D06104"/>
    <w:rsid w:val="00D06673"/>
    <w:rsid w:val="00D06EEF"/>
    <w:rsid w:val="00D114B3"/>
    <w:rsid w:val="00D17E80"/>
    <w:rsid w:val="00D20E89"/>
    <w:rsid w:val="00D221DA"/>
    <w:rsid w:val="00D250D1"/>
    <w:rsid w:val="00D347D9"/>
    <w:rsid w:val="00D504FB"/>
    <w:rsid w:val="00D62CEA"/>
    <w:rsid w:val="00D71B6E"/>
    <w:rsid w:val="00D7635A"/>
    <w:rsid w:val="00D827F2"/>
    <w:rsid w:val="00D84ADA"/>
    <w:rsid w:val="00D8631B"/>
    <w:rsid w:val="00D87EE1"/>
    <w:rsid w:val="00DA0C49"/>
    <w:rsid w:val="00DA445A"/>
    <w:rsid w:val="00DB22EB"/>
    <w:rsid w:val="00DC0774"/>
    <w:rsid w:val="00DC542B"/>
    <w:rsid w:val="00DD4CF7"/>
    <w:rsid w:val="00DE715C"/>
    <w:rsid w:val="00DF3349"/>
    <w:rsid w:val="00E079A7"/>
    <w:rsid w:val="00E13628"/>
    <w:rsid w:val="00E144DA"/>
    <w:rsid w:val="00E17B1C"/>
    <w:rsid w:val="00E23328"/>
    <w:rsid w:val="00E235EC"/>
    <w:rsid w:val="00E23AE7"/>
    <w:rsid w:val="00E276B2"/>
    <w:rsid w:val="00E30DC9"/>
    <w:rsid w:val="00E31A4A"/>
    <w:rsid w:val="00E404CD"/>
    <w:rsid w:val="00E41D14"/>
    <w:rsid w:val="00E46BC8"/>
    <w:rsid w:val="00E54A29"/>
    <w:rsid w:val="00E67DB9"/>
    <w:rsid w:val="00E701D4"/>
    <w:rsid w:val="00E75CA9"/>
    <w:rsid w:val="00E779C5"/>
    <w:rsid w:val="00E82718"/>
    <w:rsid w:val="00E93450"/>
    <w:rsid w:val="00E96686"/>
    <w:rsid w:val="00E96938"/>
    <w:rsid w:val="00E97721"/>
    <w:rsid w:val="00EA1991"/>
    <w:rsid w:val="00EB3E50"/>
    <w:rsid w:val="00EB40CF"/>
    <w:rsid w:val="00EC1BF8"/>
    <w:rsid w:val="00EC4387"/>
    <w:rsid w:val="00EC56E6"/>
    <w:rsid w:val="00EC5FDB"/>
    <w:rsid w:val="00EC78BD"/>
    <w:rsid w:val="00ED27D8"/>
    <w:rsid w:val="00ED2D6A"/>
    <w:rsid w:val="00ED393D"/>
    <w:rsid w:val="00ED65BE"/>
    <w:rsid w:val="00ED7C66"/>
    <w:rsid w:val="00EE725A"/>
    <w:rsid w:val="00EF210D"/>
    <w:rsid w:val="00F00215"/>
    <w:rsid w:val="00F01B11"/>
    <w:rsid w:val="00F062C3"/>
    <w:rsid w:val="00F07AB1"/>
    <w:rsid w:val="00F10E4C"/>
    <w:rsid w:val="00F251C4"/>
    <w:rsid w:val="00F368B3"/>
    <w:rsid w:val="00F4142C"/>
    <w:rsid w:val="00F4636E"/>
    <w:rsid w:val="00F5243A"/>
    <w:rsid w:val="00F53219"/>
    <w:rsid w:val="00F56001"/>
    <w:rsid w:val="00F710FB"/>
    <w:rsid w:val="00F72681"/>
    <w:rsid w:val="00F730A5"/>
    <w:rsid w:val="00F773F5"/>
    <w:rsid w:val="00F82A9F"/>
    <w:rsid w:val="00F835F5"/>
    <w:rsid w:val="00F94093"/>
    <w:rsid w:val="00F964C8"/>
    <w:rsid w:val="00FA0375"/>
    <w:rsid w:val="00FA1AE0"/>
    <w:rsid w:val="00FA20C6"/>
    <w:rsid w:val="00FB0644"/>
    <w:rsid w:val="00FC1965"/>
    <w:rsid w:val="00FC4E29"/>
    <w:rsid w:val="00FC51CB"/>
    <w:rsid w:val="00FC53C1"/>
    <w:rsid w:val="00FD7087"/>
    <w:rsid w:val="00FE098B"/>
    <w:rsid w:val="00FE1F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387B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5DD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Memo Heading 1,h1 + 11 pt,Before:  6 pt,After:  0 pt"/>
    <w:next w:val="Normal"/>
    <w:link w:val="Heading1Char"/>
    <w:uiPriority w:val="9"/>
    <w:qFormat/>
    <w:rsid w:val="009B2059"/>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9B2059"/>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B205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B2059"/>
    <w:pPr>
      <w:numPr>
        <w:ilvl w:val="3"/>
      </w:numPr>
      <w:outlineLvl w:val="3"/>
    </w:pPr>
    <w:rPr>
      <w:sz w:val="24"/>
    </w:rPr>
  </w:style>
  <w:style w:type="paragraph" w:styleId="Heading5">
    <w:name w:val="heading 5"/>
    <w:basedOn w:val="Heading4"/>
    <w:next w:val="Normal"/>
    <w:link w:val="Heading5Char"/>
    <w:qFormat/>
    <w:rsid w:val="009B2059"/>
    <w:pPr>
      <w:numPr>
        <w:ilvl w:val="4"/>
      </w:numPr>
      <w:outlineLvl w:val="4"/>
    </w:pPr>
    <w:rPr>
      <w:sz w:val="22"/>
    </w:rPr>
  </w:style>
  <w:style w:type="paragraph" w:styleId="Heading6">
    <w:name w:val="heading 6"/>
    <w:basedOn w:val="Normal"/>
    <w:next w:val="Normal"/>
    <w:link w:val="Heading6Char"/>
    <w:qFormat/>
    <w:rsid w:val="009B2059"/>
    <w:pPr>
      <w:keepNext/>
      <w:keepLines/>
      <w:numPr>
        <w:ilvl w:val="5"/>
        <w:numId w:val="1"/>
      </w:numPr>
      <w:overflowPunct/>
      <w:autoSpaceDE/>
      <w:autoSpaceDN/>
      <w:adjustRightInd/>
      <w:spacing w:before="120"/>
      <w:textAlignment w:val="auto"/>
      <w:outlineLvl w:val="5"/>
    </w:pPr>
    <w:rPr>
      <w:rFonts w:ascii="Arial" w:eastAsia="SimSun" w:hAnsi="Arial"/>
    </w:rPr>
  </w:style>
  <w:style w:type="paragraph" w:styleId="Heading7">
    <w:name w:val="heading 7"/>
    <w:basedOn w:val="Normal"/>
    <w:next w:val="Normal"/>
    <w:link w:val="Heading7Char"/>
    <w:qFormat/>
    <w:rsid w:val="009B2059"/>
    <w:pPr>
      <w:keepNext/>
      <w:keepLines/>
      <w:numPr>
        <w:ilvl w:val="6"/>
        <w:numId w:val="1"/>
      </w:numPr>
      <w:overflowPunct/>
      <w:autoSpaceDE/>
      <w:autoSpaceDN/>
      <w:adjustRightInd/>
      <w:spacing w:before="120"/>
      <w:textAlignment w:val="auto"/>
      <w:outlineLvl w:val="6"/>
    </w:pPr>
    <w:rPr>
      <w:rFonts w:ascii="Arial" w:eastAsia="SimSun" w:hAnsi="Arial"/>
    </w:rPr>
  </w:style>
  <w:style w:type="paragraph" w:styleId="Heading8">
    <w:name w:val="heading 8"/>
    <w:basedOn w:val="Heading1"/>
    <w:next w:val="Normal"/>
    <w:link w:val="Heading8Char"/>
    <w:qFormat/>
    <w:rsid w:val="009B2059"/>
    <w:pPr>
      <w:numPr>
        <w:ilvl w:val="7"/>
      </w:numPr>
      <w:outlineLvl w:val="7"/>
    </w:pPr>
  </w:style>
  <w:style w:type="paragraph" w:styleId="Heading9">
    <w:name w:val="heading 9"/>
    <w:basedOn w:val="Heading8"/>
    <w:next w:val="Normal"/>
    <w:link w:val="Heading9Char"/>
    <w:qFormat/>
    <w:rsid w:val="009B20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9B20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B2059"/>
    <w:rPr>
      <w:rFonts w:ascii="Arial" w:eastAsia="Times New Roman" w:hAnsi="Arial" w:cs="Times New Roman"/>
      <w:b/>
      <w:noProof/>
      <w:sz w:val="18"/>
      <w:szCs w:val="20"/>
    </w:rPr>
  </w:style>
  <w:style w:type="character" w:customStyle="1" w:styleId="apple-style-span">
    <w:name w:val="apple-style-span"/>
    <w:basedOn w:val="DefaultParagraphFont"/>
    <w:rsid w:val="009B2059"/>
  </w:style>
  <w:style w:type="character" w:customStyle="1" w:styleId="Heading1Char">
    <w:name w:val="Heading 1 Char"/>
    <w:aliases w:val="H1 Char,Memo Heading 1 Char,h1 + 11 pt Char,Before:  6 pt Char,After:  0 pt Char"/>
    <w:basedOn w:val="DefaultParagraphFont"/>
    <w:link w:val="Heading1"/>
    <w:uiPriority w:val="9"/>
    <w:rsid w:val="009B2059"/>
    <w:rPr>
      <w:rFonts w:ascii="Arial" w:eastAsia="SimSun" w:hAnsi="Arial" w:cs="Times New Roman"/>
      <w:sz w:val="36"/>
      <w:szCs w:val="20"/>
      <w:lang w:val="en-GB"/>
    </w:rPr>
  </w:style>
  <w:style w:type="character" w:customStyle="1" w:styleId="Heading2Char">
    <w:name w:val="Heading 2 Char"/>
    <w:basedOn w:val="DefaultParagraphFont"/>
    <w:link w:val="Heading2"/>
    <w:rsid w:val="009B2059"/>
    <w:rPr>
      <w:rFonts w:ascii="Arial" w:eastAsia="SimSu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B2059"/>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B2059"/>
    <w:rPr>
      <w:rFonts w:ascii="Arial" w:eastAsia="SimSun" w:hAnsi="Arial" w:cs="Times New Roman"/>
      <w:sz w:val="24"/>
      <w:szCs w:val="20"/>
      <w:lang w:val="en-GB"/>
    </w:rPr>
  </w:style>
  <w:style w:type="character" w:customStyle="1" w:styleId="Heading5Char">
    <w:name w:val="Heading 5 Char"/>
    <w:basedOn w:val="DefaultParagraphFont"/>
    <w:link w:val="Heading5"/>
    <w:rsid w:val="009B2059"/>
    <w:rPr>
      <w:rFonts w:ascii="Arial" w:eastAsia="SimSun" w:hAnsi="Arial" w:cs="Times New Roman"/>
      <w:szCs w:val="20"/>
      <w:lang w:val="en-GB"/>
    </w:rPr>
  </w:style>
  <w:style w:type="character" w:customStyle="1" w:styleId="Heading6Char">
    <w:name w:val="Heading 6 Char"/>
    <w:basedOn w:val="DefaultParagraphFont"/>
    <w:link w:val="Heading6"/>
    <w:qFormat/>
    <w:rsid w:val="009B2059"/>
    <w:rPr>
      <w:rFonts w:ascii="Arial" w:eastAsia="SimSun" w:hAnsi="Arial" w:cs="Times New Roman"/>
      <w:sz w:val="20"/>
      <w:szCs w:val="20"/>
      <w:lang w:val="en-GB"/>
    </w:rPr>
  </w:style>
  <w:style w:type="character" w:customStyle="1" w:styleId="Heading7Char">
    <w:name w:val="Heading 7 Char"/>
    <w:basedOn w:val="DefaultParagraphFont"/>
    <w:link w:val="Heading7"/>
    <w:rsid w:val="009B2059"/>
    <w:rPr>
      <w:rFonts w:ascii="Arial" w:eastAsia="SimSun" w:hAnsi="Arial" w:cs="Times New Roman"/>
      <w:sz w:val="20"/>
      <w:szCs w:val="20"/>
      <w:lang w:val="en-GB"/>
    </w:rPr>
  </w:style>
  <w:style w:type="character" w:customStyle="1" w:styleId="Heading8Char">
    <w:name w:val="Heading 8 Char"/>
    <w:basedOn w:val="DefaultParagraphFont"/>
    <w:link w:val="Heading8"/>
    <w:rsid w:val="009B2059"/>
    <w:rPr>
      <w:rFonts w:ascii="Arial" w:eastAsia="SimSun" w:hAnsi="Arial" w:cs="Times New Roman"/>
      <w:sz w:val="36"/>
      <w:szCs w:val="20"/>
      <w:lang w:val="en-GB"/>
    </w:rPr>
  </w:style>
  <w:style w:type="character" w:customStyle="1" w:styleId="Heading9Char">
    <w:name w:val="Heading 9 Char"/>
    <w:basedOn w:val="DefaultParagraphFont"/>
    <w:link w:val="Heading9"/>
    <w:rsid w:val="009B2059"/>
    <w:rPr>
      <w:rFonts w:ascii="Arial" w:eastAsia="SimSun" w:hAnsi="Arial" w:cs="Times New Roman"/>
      <w:sz w:val="36"/>
      <w:szCs w:val="20"/>
      <w:lang w:val="en-GB"/>
    </w:rPr>
  </w:style>
  <w:style w:type="paragraph" w:styleId="BodyText">
    <w:name w:val="Body Text"/>
    <w:aliases w:val="bt"/>
    <w:basedOn w:val="Normal"/>
    <w:link w:val="BodyTextChar"/>
    <w:rsid w:val="009B2059"/>
    <w:pPr>
      <w:overflowPunct/>
      <w:autoSpaceDE/>
      <w:autoSpaceDN/>
      <w:adjustRightInd/>
      <w:spacing w:after="0"/>
      <w:textAlignment w:val="auto"/>
    </w:pPr>
    <w:rPr>
      <w:rFonts w:eastAsia="SimSun"/>
      <w:sz w:val="24"/>
      <w:szCs w:val="24"/>
    </w:rPr>
  </w:style>
  <w:style w:type="character" w:customStyle="1" w:styleId="BodyTextChar">
    <w:name w:val="Body Text Char"/>
    <w:aliases w:val="bt Char"/>
    <w:basedOn w:val="DefaultParagraphFont"/>
    <w:link w:val="BodyText"/>
    <w:rsid w:val="009B2059"/>
    <w:rPr>
      <w:rFonts w:ascii="Times New Roman" w:eastAsia="SimSun" w:hAnsi="Times New Roman" w:cs="Times New Roman"/>
      <w:sz w:val="24"/>
      <w:szCs w:val="24"/>
    </w:rPr>
  </w:style>
  <w:style w:type="paragraph" w:customStyle="1" w:styleId="Reference">
    <w:name w:val="Reference"/>
    <w:basedOn w:val="Normal"/>
    <w:link w:val="ReferenceChar"/>
    <w:qFormat/>
    <w:rsid w:val="009B2059"/>
    <w:pPr>
      <w:keepLines/>
      <w:numPr>
        <w:ilvl w:val="1"/>
        <w:numId w:val="3"/>
      </w:numPr>
      <w:overflowPunct/>
      <w:autoSpaceDE/>
      <w:autoSpaceDN/>
      <w:adjustRightInd/>
      <w:textAlignment w:val="auto"/>
    </w:pPr>
    <w:rPr>
      <w:rFonts w:eastAsia="MS Mincho"/>
    </w:rPr>
  </w:style>
  <w:style w:type="paragraph" w:styleId="Caption">
    <w:name w:val="caption"/>
    <w:basedOn w:val="Normal"/>
    <w:next w:val="Normal"/>
    <w:uiPriority w:val="35"/>
    <w:unhideWhenUsed/>
    <w:qFormat/>
    <w:rsid w:val="009B2059"/>
    <w:pPr>
      <w:overflowPunct/>
      <w:autoSpaceDE/>
      <w:autoSpaceDN/>
      <w:adjustRightInd/>
      <w:textAlignment w:val="auto"/>
    </w:pPr>
    <w:rPr>
      <w:rFonts w:eastAsia="SimSun"/>
      <w:b/>
      <w:bCs/>
    </w:rPr>
  </w:style>
  <w:style w:type="character" w:customStyle="1" w:styleId="ReferenceChar">
    <w:name w:val="Reference Char"/>
    <w:link w:val="Reference"/>
    <w:qFormat/>
    <w:rsid w:val="00D62CEA"/>
    <w:rPr>
      <w:rFonts w:ascii="Times New Roman" w:eastAsia="MS Mincho" w:hAnsi="Times New Roman" w:cs="Times New Roman"/>
      <w:sz w:val="20"/>
      <w:szCs w:val="20"/>
      <w:lang w:val="en-GB"/>
    </w:rPr>
  </w:style>
  <w:style w:type="paragraph" w:styleId="NormalWeb">
    <w:name w:val="Normal (Web)"/>
    <w:basedOn w:val="Normal"/>
    <w:uiPriority w:val="99"/>
    <w:unhideWhenUsed/>
    <w:rsid w:val="00591A0A"/>
    <w:pPr>
      <w:overflowPunct/>
      <w:autoSpaceDE/>
      <w:autoSpaceDN/>
      <w:adjustRightInd/>
      <w:spacing w:before="100" w:beforeAutospacing="1" w:after="100" w:afterAutospacing="1"/>
      <w:textAlignment w:val="auto"/>
    </w:pPr>
    <w:rPr>
      <w:sz w:val="24"/>
      <w:szCs w:val="24"/>
      <w:lang w:eastAsia="en-GB"/>
    </w:rPr>
  </w:style>
  <w:style w:type="paragraph" w:styleId="ListParagraph">
    <w:name w:val="List Paragraph"/>
    <w:basedOn w:val="Normal"/>
    <w:uiPriority w:val="34"/>
    <w:qFormat/>
    <w:rsid w:val="00591A0A"/>
    <w:pPr>
      <w:ind w:left="720"/>
      <w:contextualSpacing/>
    </w:pPr>
  </w:style>
  <w:style w:type="paragraph" w:styleId="Footer">
    <w:name w:val="footer"/>
    <w:basedOn w:val="Normal"/>
    <w:link w:val="FooterChar"/>
    <w:unhideWhenUsed/>
    <w:rsid w:val="00C11537"/>
    <w:pPr>
      <w:tabs>
        <w:tab w:val="center" w:pos="4680"/>
        <w:tab w:val="right" w:pos="9360"/>
      </w:tabs>
      <w:spacing w:after="0"/>
    </w:pPr>
  </w:style>
  <w:style w:type="character" w:customStyle="1" w:styleId="FooterChar">
    <w:name w:val="Footer Char"/>
    <w:basedOn w:val="DefaultParagraphFont"/>
    <w:link w:val="Footer"/>
    <w:rsid w:val="00C11537"/>
    <w:rPr>
      <w:rFonts w:ascii="Times New Roman" w:eastAsia="Times New Roman" w:hAnsi="Times New Roman" w:cs="Times New Roman"/>
      <w:sz w:val="20"/>
      <w:szCs w:val="20"/>
      <w:lang w:val="en-GB"/>
    </w:rPr>
  </w:style>
  <w:style w:type="paragraph" w:styleId="NoSpacing">
    <w:name w:val="No Spacing"/>
    <w:uiPriority w:val="1"/>
    <w:qFormat/>
    <w:rsid w:val="0036232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semiHidden/>
    <w:unhideWhenUsed/>
    <w:rsid w:val="002A457F"/>
    <w:pPr>
      <w:overflowPunct/>
      <w:autoSpaceDE/>
      <w:autoSpaceDN/>
      <w:adjustRightInd/>
      <w:spacing w:after="0"/>
      <w:textAlignment w:val="auto"/>
    </w:pPr>
    <w:rPr>
      <w:rFonts w:ascii="Arial" w:eastAsiaTheme="minorHAnsi" w:hAnsi="Arial" w:cs="Arial"/>
    </w:rPr>
  </w:style>
  <w:style w:type="character" w:customStyle="1" w:styleId="FootnoteTextChar">
    <w:name w:val="Footnote Text Char"/>
    <w:basedOn w:val="DefaultParagraphFont"/>
    <w:link w:val="FootnoteText"/>
    <w:uiPriority w:val="99"/>
    <w:semiHidden/>
    <w:rsid w:val="002A457F"/>
    <w:rPr>
      <w:rFonts w:ascii="Arial" w:hAnsi="Arial" w:cs="Arial"/>
      <w:sz w:val="20"/>
      <w:szCs w:val="20"/>
    </w:rPr>
  </w:style>
  <w:style w:type="character" w:styleId="FootnoteReference">
    <w:name w:val="footnote reference"/>
    <w:basedOn w:val="DefaultParagraphFont"/>
    <w:uiPriority w:val="99"/>
    <w:semiHidden/>
    <w:unhideWhenUsed/>
    <w:rsid w:val="002A457F"/>
    <w:rPr>
      <w:vertAlign w:val="superscript"/>
    </w:rPr>
  </w:style>
  <w:style w:type="paragraph" w:styleId="BalloonText">
    <w:name w:val="Balloon Text"/>
    <w:basedOn w:val="Normal"/>
    <w:link w:val="BalloonTextChar"/>
    <w:uiPriority w:val="99"/>
    <w:semiHidden/>
    <w:unhideWhenUsed/>
    <w:rsid w:val="0032687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6870"/>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BD03FE"/>
    <w:rPr>
      <w:sz w:val="16"/>
      <w:szCs w:val="16"/>
    </w:rPr>
  </w:style>
  <w:style w:type="paragraph" w:styleId="CommentText">
    <w:name w:val="annotation text"/>
    <w:basedOn w:val="Normal"/>
    <w:link w:val="CommentTextChar"/>
    <w:uiPriority w:val="99"/>
    <w:semiHidden/>
    <w:unhideWhenUsed/>
    <w:rsid w:val="00BD03FE"/>
  </w:style>
  <w:style w:type="character" w:customStyle="1" w:styleId="CommentTextChar">
    <w:name w:val="Comment Text Char"/>
    <w:basedOn w:val="DefaultParagraphFont"/>
    <w:link w:val="CommentText"/>
    <w:uiPriority w:val="99"/>
    <w:semiHidden/>
    <w:rsid w:val="00BD03F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03FE"/>
    <w:rPr>
      <w:b/>
      <w:bCs/>
    </w:rPr>
  </w:style>
  <w:style w:type="character" w:customStyle="1" w:styleId="CommentSubjectChar">
    <w:name w:val="Comment Subject Char"/>
    <w:basedOn w:val="CommentTextChar"/>
    <w:link w:val="CommentSubject"/>
    <w:uiPriority w:val="99"/>
    <w:semiHidden/>
    <w:rsid w:val="00BD03FE"/>
    <w:rPr>
      <w:rFonts w:ascii="Times New Roman" w:eastAsia="Times New Roman" w:hAnsi="Times New Roman" w:cs="Times New Roman"/>
      <w:b/>
      <w:bCs/>
      <w:sz w:val="20"/>
      <w:szCs w:val="20"/>
      <w:lang w:val="en-GB"/>
    </w:rPr>
  </w:style>
  <w:style w:type="paragraph" w:customStyle="1" w:styleId="1">
    <w:name w:val="列出段落1"/>
    <w:basedOn w:val="Normal"/>
    <w:uiPriority w:val="34"/>
    <w:qFormat/>
    <w:rsid w:val="00F72681"/>
    <w:pPr>
      <w:ind w:left="720"/>
      <w:contextualSpacing/>
    </w:pPr>
  </w:style>
  <w:style w:type="character" w:styleId="PlaceholderText">
    <w:name w:val="Placeholder Text"/>
    <w:basedOn w:val="DefaultParagraphFont"/>
    <w:uiPriority w:val="99"/>
    <w:semiHidden/>
    <w:rsid w:val="002865E1"/>
    <w:rPr>
      <w:color w:val="808080"/>
    </w:rPr>
  </w:style>
  <w:style w:type="table" w:styleId="TableGrid">
    <w:name w:val="Table Grid"/>
    <w:basedOn w:val="TableNormal"/>
    <w:uiPriority w:val="39"/>
    <w:rsid w:val="00B510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
    <w:name w:val="ZA"/>
    <w:rsid w:val="00252DB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T">
    <w:name w:val="ZT"/>
    <w:rsid w:val="00252DB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table" w:customStyle="1" w:styleId="TableGrid1">
    <w:name w:val="Table Grid1"/>
    <w:basedOn w:val="TableNormal"/>
    <w:next w:val="TableGrid"/>
    <w:uiPriority w:val="39"/>
    <w:rsid w:val="00530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126531">
      <w:bodyDiv w:val="1"/>
      <w:marLeft w:val="0"/>
      <w:marRight w:val="0"/>
      <w:marTop w:val="0"/>
      <w:marBottom w:val="0"/>
      <w:divBdr>
        <w:top w:val="none" w:sz="0" w:space="0" w:color="auto"/>
        <w:left w:val="none" w:sz="0" w:space="0" w:color="auto"/>
        <w:bottom w:val="none" w:sz="0" w:space="0" w:color="auto"/>
        <w:right w:val="none" w:sz="0" w:space="0" w:color="auto"/>
      </w:divBdr>
    </w:div>
    <w:div w:id="293950227">
      <w:bodyDiv w:val="1"/>
      <w:marLeft w:val="0"/>
      <w:marRight w:val="0"/>
      <w:marTop w:val="0"/>
      <w:marBottom w:val="0"/>
      <w:divBdr>
        <w:top w:val="none" w:sz="0" w:space="0" w:color="auto"/>
        <w:left w:val="none" w:sz="0" w:space="0" w:color="auto"/>
        <w:bottom w:val="none" w:sz="0" w:space="0" w:color="auto"/>
        <w:right w:val="none" w:sz="0" w:space="0" w:color="auto"/>
      </w:divBdr>
    </w:div>
    <w:div w:id="712535055">
      <w:bodyDiv w:val="1"/>
      <w:marLeft w:val="0"/>
      <w:marRight w:val="0"/>
      <w:marTop w:val="0"/>
      <w:marBottom w:val="0"/>
      <w:divBdr>
        <w:top w:val="none" w:sz="0" w:space="0" w:color="auto"/>
        <w:left w:val="none" w:sz="0" w:space="0" w:color="auto"/>
        <w:bottom w:val="none" w:sz="0" w:space="0" w:color="auto"/>
        <w:right w:val="none" w:sz="0" w:space="0" w:color="auto"/>
      </w:divBdr>
    </w:div>
    <w:div w:id="866605933">
      <w:bodyDiv w:val="1"/>
      <w:marLeft w:val="0"/>
      <w:marRight w:val="0"/>
      <w:marTop w:val="0"/>
      <w:marBottom w:val="0"/>
      <w:divBdr>
        <w:top w:val="none" w:sz="0" w:space="0" w:color="auto"/>
        <w:left w:val="none" w:sz="0" w:space="0" w:color="auto"/>
        <w:bottom w:val="none" w:sz="0" w:space="0" w:color="auto"/>
        <w:right w:val="none" w:sz="0" w:space="0" w:color="auto"/>
      </w:divBdr>
    </w:div>
    <w:div w:id="1170174051">
      <w:bodyDiv w:val="1"/>
      <w:marLeft w:val="0"/>
      <w:marRight w:val="0"/>
      <w:marTop w:val="0"/>
      <w:marBottom w:val="0"/>
      <w:divBdr>
        <w:top w:val="none" w:sz="0" w:space="0" w:color="auto"/>
        <w:left w:val="none" w:sz="0" w:space="0" w:color="auto"/>
        <w:bottom w:val="none" w:sz="0" w:space="0" w:color="auto"/>
        <w:right w:val="none" w:sz="0" w:space="0" w:color="auto"/>
      </w:divBdr>
    </w:div>
    <w:div w:id="1281571312">
      <w:bodyDiv w:val="1"/>
      <w:marLeft w:val="0"/>
      <w:marRight w:val="0"/>
      <w:marTop w:val="0"/>
      <w:marBottom w:val="0"/>
      <w:divBdr>
        <w:top w:val="none" w:sz="0" w:space="0" w:color="auto"/>
        <w:left w:val="none" w:sz="0" w:space="0" w:color="auto"/>
        <w:bottom w:val="none" w:sz="0" w:space="0" w:color="auto"/>
        <w:right w:val="none" w:sz="0" w:space="0" w:color="auto"/>
      </w:divBdr>
    </w:div>
    <w:div w:id="1530951692">
      <w:bodyDiv w:val="1"/>
      <w:marLeft w:val="0"/>
      <w:marRight w:val="0"/>
      <w:marTop w:val="0"/>
      <w:marBottom w:val="0"/>
      <w:divBdr>
        <w:top w:val="none" w:sz="0" w:space="0" w:color="auto"/>
        <w:left w:val="none" w:sz="0" w:space="0" w:color="auto"/>
        <w:bottom w:val="none" w:sz="0" w:space="0" w:color="auto"/>
        <w:right w:val="none" w:sz="0" w:space="0" w:color="auto"/>
      </w:divBdr>
    </w:div>
    <w:div w:id="175967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3856B-743F-4328-BF8A-14E2DCE75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2602</Words>
  <Characters>14838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2018-08-14T16:20:00Z</dcterms:created>
  <dcterms:modified xsi:type="dcterms:W3CDTF">2018-08-16T11:36:00Z</dcterms:modified>
</cp:coreProperties>
</file>